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FD" w:rsidRDefault="00C810FD" w:rsidP="001C2ED4">
      <w:pPr>
        <w:spacing w:line="240" w:lineRule="auto"/>
        <w:jc w:val="center"/>
        <w:rPr>
          <w:sz w:val="36"/>
          <w:szCs w:val="36"/>
        </w:rPr>
      </w:pPr>
      <w:r>
        <w:rPr>
          <w:sz w:val="36"/>
          <w:szCs w:val="36"/>
        </w:rPr>
        <w:t>Kentucky Valley Educational Cooperative</w:t>
      </w:r>
    </w:p>
    <w:p w:rsidR="00C810FD" w:rsidRPr="00474FFA" w:rsidRDefault="00254D0A" w:rsidP="00C810FD">
      <w:pPr>
        <w:spacing w:after="0" w:line="240" w:lineRule="auto"/>
        <w:jc w:val="center"/>
        <w:rPr>
          <w:sz w:val="32"/>
          <w:szCs w:val="32"/>
        </w:rPr>
      </w:pPr>
      <w:r>
        <w:rPr>
          <w:noProof/>
          <w:sz w:val="32"/>
          <w:szCs w:val="32"/>
        </w:rPr>
        <w:drawing>
          <wp:inline distT="0" distB="0" distL="0" distR="0" wp14:anchorId="1076714D" wp14:editId="2AE545F4">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rsidR="00254D0A" w:rsidRDefault="00254D0A" w:rsidP="001C2ED4">
      <w:pPr>
        <w:spacing w:after="0" w:line="240" w:lineRule="auto"/>
        <w:jc w:val="center"/>
        <w:rPr>
          <w:b/>
          <w:sz w:val="28"/>
          <w:szCs w:val="28"/>
          <w:u w:val="single"/>
        </w:rPr>
      </w:pPr>
    </w:p>
    <w:p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rsidR="00C810FD" w:rsidRPr="00474FFA" w:rsidRDefault="00C810FD" w:rsidP="00C810FD">
      <w:pPr>
        <w:spacing w:after="0" w:line="240" w:lineRule="auto"/>
        <w:jc w:val="center"/>
        <w:rPr>
          <w:b/>
          <w:sz w:val="28"/>
          <w:szCs w:val="28"/>
          <w:u w:val="single"/>
        </w:rPr>
      </w:pPr>
    </w:p>
    <w:p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396E55">
        <w:rPr>
          <w:b/>
          <w:sz w:val="28"/>
          <w:szCs w:val="28"/>
        </w:rPr>
        <w:t>May 4, 2018</w:t>
      </w:r>
      <w:r w:rsidR="009C7B1F">
        <w:rPr>
          <w:b/>
          <w:sz w:val="28"/>
          <w:szCs w:val="28"/>
        </w:rPr>
        <w:t xml:space="preserve"> 10</w:t>
      </w:r>
      <w:r w:rsidR="009C7B1F" w:rsidRPr="00474FFA">
        <w:rPr>
          <w:b/>
          <w:sz w:val="28"/>
          <w:szCs w:val="28"/>
        </w:rPr>
        <w:t>:00am</w:t>
      </w:r>
      <w:r w:rsidR="009C7B1F">
        <w:rPr>
          <w:b/>
          <w:sz w:val="28"/>
          <w:szCs w:val="28"/>
        </w:rPr>
        <w:t xml:space="preserve"> </w:t>
      </w:r>
    </w:p>
    <w:p w:rsidR="00C810FD" w:rsidRPr="00474FFA" w:rsidRDefault="00F53B2F" w:rsidP="00C810FD">
      <w:pPr>
        <w:spacing w:after="0" w:line="240" w:lineRule="auto"/>
        <w:rPr>
          <w:b/>
          <w:sz w:val="28"/>
          <w:szCs w:val="28"/>
        </w:rPr>
      </w:pPr>
      <w:r>
        <w:rPr>
          <w:b/>
          <w:sz w:val="28"/>
          <w:szCs w:val="28"/>
        </w:rPr>
        <w:t>Bid due by (closing):</w:t>
      </w:r>
      <w:r>
        <w:rPr>
          <w:b/>
          <w:sz w:val="28"/>
          <w:szCs w:val="28"/>
        </w:rPr>
        <w:tab/>
      </w:r>
      <w:r w:rsidR="00396E55">
        <w:rPr>
          <w:b/>
          <w:sz w:val="28"/>
          <w:szCs w:val="28"/>
        </w:rPr>
        <w:t xml:space="preserve">May 4, 2018 </w:t>
      </w:r>
      <w:r w:rsidR="009C7B1F">
        <w:rPr>
          <w:b/>
          <w:sz w:val="28"/>
          <w:szCs w:val="28"/>
        </w:rPr>
        <w:t>2017 10</w:t>
      </w:r>
      <w:r w:rsidR="009C7B1F" w:rsidRPr="00474FFA">
        <w:rPr>
          <w:b/>
          <w:sz w:val="28"/>
          <w:szCs w:val="28"/>
        </w:rPr>
        <w:t>:00am</w:t>
      </w:r>
    </w:p>
    <w:p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93064C">
        <w:rPr>
          <w:b/>
          <w:sz w:val="28"/>
          <w:szCs w:val="28"/>
        </w:rPr>
        <w:t>Pest Control</w:t>
      </w:r>
    </w:p>
    <w:p w:rsidR="00C810FD" w:rsidRPr="00474FFA" w:rsidRDefault="0093064C" w:rsidP="00C810FD">
      <w:pPr>
        <w:spacing w:after="0" w:line="240" w:lineRule="auto"/>
        <w:rPr>
          <w:b/>
          <w:sz w:val="28"/>
          <w:szCs w:val="28"/>
        </w:rPr>
      </w:pPr>
      <w:r>
        <w:rPr>
          <w:b/>
          <w:sz w:val="28"/>
          <w:szCs w:val="28"/>
        </w:rPr>
        <w:t>Bid Reference#:</w:t>
      </w:r>
      <w:r>
        <w:rPr>
          <w:b/>
          <w:sz w:val="28"/>
          <w:szCs w:val="28"/>
        </w:rPr>
        <w:tab/>
      </w:r>
      <w:r>
        <w:rPr>
          <w:b/>
          <w:sz w:val="28"/>
          <w:szCs w:val="28"/>
        </w:rPr>
        <w:tab/>
        <w:t>KVEC-Pest Control</w:t>
      </w:r>
      <w:r w:rsidR="00C7439A">
        <w:rPr>
          <w:b/>
          <w:sz w:val="28"/>
          <w:szCs w:val="28"/>
        </w:rPr>
        <w:t>-</w:t>
      </w:r>
      <w:r w:rsidR="00396E55">
        <w:rPr>
          <w:b/>
          <w:sz w:val="28"/>
          <w:szCs w:val="28"/>
        </w:rPr>
        <w:t>18/19</w:t>
      </w:r>
    </w:p>
    <w:p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201</w:t>
      </w:r>
      <w:r w:rsidR="00396E55">
        <w:rPr>
          <w:b/>
          <w:sz w:val="28"/>
          <w:szCs w:val="28"/>
        </w:rPr>
        <w:t>8</w:t>
      </w:r>
      <w:r>
        <w:rPr>
          <w:b/>
          <w:sz w:val="28"/>
          <w:szCs w:val="28"/>
        </w:rPr>
        <w:t>-June 30, 201</w:t>
      </w:r>
      <w:r w:rsidR="00396E55">
        <w:rPr>
          <w:b/>
          <w:sz w:val="28"/>
          <w:szCs w:val="28"/>
        </w:rPr>
        <w:t>9</w:t>
      </w:r>
    </w:p>
    <w:p w:rsidR="00C810FD" w:rsidRPr="001C2ED4" w:rsidRDefault="00C810FD" w:rsidP="00C810FD">
      <w:pPr>
        <w:spacing w:after="0" w:line="240" w:lineRule="auto"/>
        <w:rPr>
          <w:b/>
          <w:sz w:val="28"/>
          <w:szCs w:val="28"/>
        </w:rPr>
      </w:pPr>
    </w:p>
    <w:p w:rsidR="00C810FD" w:rsidRPr="00474FFA" w:rsidRDefault="00C810FD" w:rsidP="00C810FD">
      <w:pPr>
        <w:spacing w:after="0" w:line="240" w:lineRule="auto"/>
        <w:rPr>
          <w:szCs w:val="24"/>
        </w:rPr>
      </w:pPr>
      <w:r w:rsidRPr="001C2ED4">
        <w:rPr>
          <w:b/>
          <w:sz w:val="28"/>
          <w:szCs w:val="28"/>
        </w:rPr>
        <w:tab/>
      </w:r>
      <w:r w:rsidRPr="00474FFA">
        <w:rPr>
          <w:szCs w:val="24"/>
        </w:rPr>
        <w:t>Notice is he</w:t>
      </w:r>
      <w:r w:rsidR="000A5AFD">
        <w:rPr>
          <w:szCs w:val="24"/>
        </w:rPr>
        <w:t>reby given that sealed bids for Integrated Pest Management</w:t>
      </w:r>
      <w:r w:rsidRPr="00474FFA">
        <w:rPr>
          <w:szCs w:val="24"/>
        </w:rPr>
        <w:t xml:space="preserve"> for the Kentucky Valley Educational Cooperative (KVEC) members will be received at the KVEC office: </w:t>
      </w:r>
      <w:r w:rsidR="001C2ED4" w:rsidRPr="00474FFA">
        <w:rPr>
          <w:szCs w:val="24"/>
        </w:rPr>
        <w:tab/>
      </w:r>
      <w:r w:rsidRPr="00474FFA">
        <w:rPr>
          <w:szCs w:val="24"/>
        </w:rPr>
        <w:t>Kentucky Valley Educational Cooperative</w:t>
      </w:r>
    </w:p>
    <w:p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(606) 436-3161 x5027</w:t>
      </w:r>
    </w:p>
    <w:p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ATTN: Ashley Parker</w:t>
      </w:r>
    </w:p>
    <w:p w:rsidR="000A5AFD" w:rsidRDefault="000A5AFD" w:rsidP="000A5AFD">
      <w:pPr>
        <w:spacing w:after="0" w:line="240" w:lineRule="auto"/>
        <w:ind w:firstLine="720"/>
        <w:rPr>
          <w:szCs w:val="24"/>
        </w:rPr>
      </w:pPr>
    </w:p>
    <w:p w:rsidR="000A5AFD" w:rsidRPr="00474FFA" w:rsidRDefault="000A5AFD" w:rsidP="000A5AFD">
      <w:pPr>
        <w:spacing w:after="0" w:line="240" w:lineRule="auto"/>
        <w:ind w:firstLine="720"/>
        <w:rPr>
          <w:szCs w:val="24"/>
        </w:rPr>
      </w:pPr>
      <w:r w:rsidRPr="000A5AFD">
        <w:rPr>
          <w:szCs w:val="24"/>
        </w:rPr>
        <w:t xml:space="preserve">The basis of this specification is for IPM (Integrated Pest Management) Services that emphasize pest prevention and the safe and effective management of pest problems. This involves the regular monitoring for the presence of pests inside and around the structures of all designated District buildings, the landscape, </w:t>
      </w:r>
      <w:proofErr w:type="gramStart"/>
      <w:r w:rsidRPr="000A5AFD">
        <w:rPr>
          <w:szCs w:val="24"/>
        </w:rPr>
        <w:t>turf</w:t>
      </w:r>
      <w:proofErr w:type="gramEnd"/>
      <w:r w:rsidRPr="000A5AFD">
        <w:rPr>
          <w:szCs w:val="24"/>
        </w:rPr>
        <w:t xml:space="preserve"> and surrounding grounds of District facilities and, when necessary implementation of appropriate </w:t>
      </w:r>
      <w:r>
        <w:rPr>
          <w:szCs w:val="24"/>
        </w:rPr>
        <w:t>control</w:t>
      </w:r>
      <w:r w:rsidRPr="000A5AFD">
        <w:rPr>
          <w:szCs w:val="24"/>
        </w:rPr>
        <w:t xml:space="preserve"> measures. The goal of the IPM program is to provide effective, long term pest control, while minimizing the use of pesticides. The Contractor must exhibit awareness and inadvertent contamination by pesticides. It is essential that the Contractor provides proactive services that identify areas of improvement in the interior and exterior of district buildings, landscape design deficiencies, plant maintenance practices, and plant choices that contribute to pest problems and when needed the Contractor will abate areas of infestation. All IPM services and activities shall be planned and performed with the needs of the school children and staff as the foremost priority, working with school site staff to coordinate pest management activities to avoid disruption of school activities.</w:t>
      </w:r>
    </w:p>
    <w:p w:rsidR="001C2ED4" w:rsidRPr="00474FFA" w:rsidRDefault="001C2ED4" w:rsidP="00C810FD">
      <w:pPr>
        <w:spacing w:after="0" w:line="240" w:lineRule="auto"/>
        <w:rPr>
          <w:szCs w:val="24"/>
        </w:rPr>
      </w:pPr>
    </w:p>
    <w:p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rsidR="001C2ED4" w:rsidRPr="00474FFA" w:rsidRDefault="001C2ED4" w:rsidP="00C810FD">
      <w:pPr>
        <w:spacing w:after="0" w:line="240" w:lineRule="auto"/>
        <w:rPr>
          <w:szCs w:val="24"/>
        </w:rPr>
      </w:pPr>
    </w:p>
    <w:p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rsidR="001C2ED4" w:rsidRPr="00474FFA" w:rsidRDefault="001C2ED4" w:rsidP="00C810FD">
      <w:pPr>
        <w:spacing w:after="0" w:line="240" w:lineRule="auto"/>
        <w:rPr>
          <w:szCs w:val="24"/>
        </w:rPr>
      </w:pPr>
      <w:r w:rsidRPr="00474FFA">
        <w:rPr>
          <w:szCs w:val="24"/>
        </w:rPr>
        <w:tab/>
      </w:r>
    </w:p>
    <w:p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rsidR="00474FFA" w:rsidRDefault="00474FFA">
      <w:pPr>
        <w:rPr>
          <w:szCs w:val="24"/>
        </w:rPr>
      </w:pPr>
      <w:r>
        <w:rPr>
          <w:szCs w:val="24"/>
        </w:rPr>
        <w:br w:type="page"/>
      </w:r>
    </w:p>
    <w:p w:rsidR="00474FFA" w:rsidRDefault="00474FFA" w:rsidP="00474FFA">
      <w:pPr>
        <w:spacing w:after="0" w:line="240" w:lineRule="auto"/>
        <w:jc w:val="center"/>
        <w:rPr>
          <w:sz w:val="36"/>
          <w:szCs w:val="36"/>
        </w:rPr>
      </w:pPr>
      <w:r>
        <w:rPr>
          <w:sz w:val="36"/>
          <w:szCs w:val="36"/>
        </w:rPr>
        <w:lastRenderedPageBreak/>
        <w:t>SECTION I</w:t>
      </w:r>
    </w:p>
    <w:p w:rsidR="00474FFA" w:rsidRDefault="00474FFA" w:rsidP="00474FFA">
      <w:pPr>
        <w:spacing w:after="0" w:line="240" w:lineRule="auto"/>
        <w:jc w:val="center"/>
        <w:rPr>
          <w:sz w:val="36"/>
          <w:szCs w:val="36"/>
        </w:rPr>
      </w:pPr>
      <w:r>
        <w:rPr>
          <w:sz w:val="36"/>
          <w:szCs w:val="36"/>
        </w:rPr>
        <w:t>BID/CONTRACT CONDITIONS &amp; INSTRUCTIONS</w:t>
      </w:r>
    </w:p>
    <w:p w:rsidR="009C7B1F" w:rsidRDefault="009C7B1F" w:rsidP="00474FFA">
      <w:pPr>
        <w:spacing w:after="0" w:line="240" w:lineRule="auto"/>
        <w:jc w:val="center"/>
        <w:rPr>
          <w:sz w:val="36"/>
          <w:szCs w:val="36"/>
        </w:rPr>
      </w:pPr>
    </w:p>
    <w:p w:rsidR="009C7B1F" w:rsidRDefault="009C7B1F" w:rsidP="00474FFA">
      <w:pPr>
        <w:spacing w:after="0" w:line="240" w:lineRule="auto"/>
        <w:jc w:val="center"/>
        <w:rPr>
          <w:sz w:val="36"/>
          <w:szCs w:val="36"/>
        </w:rPr>
      </w:pPr>
      <w:r>
        <w:rPr>
          <w:szCs w:val="24"/>
        </w:rPr>
        <w:t>***Bids will not be accepted if not accompanied by HACCP documentation ***</w:t>
      </w:r>
    </w:p>
    <w:p w:rsidR="00474FFA" w:rsidRDefault="00474FFA" w:rsidP="00474FFA">
      <w:pPr>
        <w:spacing w:after="0" w:line="240" w:lineRule="auto"/>
        <w:rPr>
          <w:sz w:val="36"/>
          <w:szCs w:val="36"/>
        </w:rPr>
      </w:pPr>
    </w:p>
    <w:p w:rsidR="00E042CC"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p>
    <w:p w:rsidR="00E042CC" w:rsidRDefault="00E042CC" w:rsidP="00E042CC">
      <w:pPr>
        <w:pStyle w:val="ListParagraph"/>
        <w:spacing w:after="0" w:line="240" w:lineRule="auto"/>
        <w:ind w:firstLine="720"/>
        <w:rPr>
          <w:szCs w:val="24"/>
        </w:rPr>
      </w:pPr>
      <w:r w:rsidRPr="00E042CC">
        <w:rPr>
          <w:szCs w:val="24"/>
        </w:rPr>
        <w:t xml:space="preserve">This RFP will be awarded on an initial one (1) year term on date listed </w:t>
      </w:r>
      <w:r>
        <w:rPr>
          <w:szCs w:val="24"/>
        </w:rPr>
        <w:t>as the contract start date.</w:t>
      </w:r>
    </w:p>
    <w:p w:rsidR="00E042CC" w:rsidRDefault="00E042CC" w:rsidP="00E042CC">
      <w:pPr>
        <w:pStyle w:val="ListParagraph"/>
        <w:spacing w:after="0" w:line="240" w:lineRule="auto"/>
        <w:rPr>
          <w:szCs w:val="24"/>
        </w:rPr>
      </w:pPr>
      <w:r w:rsidRPr="00E042CC">
        <w:rPr>
          <w:szCs w:val="24"/>
        </w:rPr>
        <w:t xml:space="preserve"> </w:t>
      </w:r>
      <w:r>
        <w:rPr>
          <w:szCs w:val="24"/>
        </w:rPr>
        <w:tab/>
      </w:r>
      <w:r w:rsidRPr="00E042CC">
        <w:rPr>
          <w:szCs w:val="24"/>
        </w:rPr>
        <w:t>The contract will consist of the District option for an additional four (4) one (1) year terms.</w:t>
      </w:r>
    </w:p>
    <w:p w:rsidR="00E042CC" w:rsidRPr="00E042CC" w:rsidRDefault="00E042CC" w:rsidP="00E042CC">
      <w:pPr>
        <w:pStyle w:val="ListParagraph"/>
        <w:spacing w:after="0" w:line="240" w:lineRule="auto"/>
        <w:ind w:firstLine="720"/>
        <w:rPr>
          <w:szCs w:val="24"/>
        </w:rPr>
      </w:pPr>
      <w:r w:rsidRPr="00E042CC">
        <w:rPr>
          <w:szCs w:val="24"/>
        </w:rPr>
        <w:t xml:space="preserve"> Annual contr</w:t>
      </w:r>
      <w:r>
        <w:rPr>
          <w:szCs w:val="24"/>
        </w:rPr>
        <w:t>act date will start July 1, 2017</w:t>
      </w:r>
      <w:r w:rsidRPr="00E042CC">
        <w:rPr>
          <w:szCs w:val="24"/>
        </w:rPr>
        <w:t>. First annual contrac</w:t>
      </w:r>
      <w:r>
        <w:rPr>
          <w:szCs w:val="24"/>
        </w:rPr>
        <w:t>t end date will be June 30, 2018</w:t>
      </w:r>
      <w:r w:rsidRPr="00E042CC">
        <w:rPr>
          <w:szCs w:val="24"/>
        </w:rPr>
        <w:t xml:space="preserve"> unless otherwise given written permission by the District to extend on the annual basis.</w:t>
      </w:r>
    </w:p>
    <w:p w:rsidR="00E042CC" w:rsidRDefault="00E042CC" w:rsidP="00E042CC">
      <w:pPr>
        <w:pStyle w:val="ListParagraph"/>
        <w:spacing w:after="0" w:line="240" w:lineRule="auto"/>
        <w:ind w:firstLine="720"/>
        <w:rPr>
          <w:szCs w:val="24"/>
        </w:rPr>
      </w:pPr>
    </w:p>
    <w:p w:rsidR="00474FFA" w:rsidRPr="00E042CC" w:rsidRDefault="00474FFA" w:rsidP="00E042CC">
      <w:pPr>
        <w:pStyle w:val="ListParagraph"/>
        <w:numPr>
          <w:ilvl w:val="0"/>
          <w:numId w:val="1"/>
        </w:numPr>
        <w:spacing w:after="0" w:line="240" w:lineRule="auto"/>
        <w:rPr>
          <w:szCs w:val="24"/>
        </w:rPr>
      </w:pPr>
      <w:r w:rsidRPr="00E042CC">
        <w:rPr>
          <w:b/>
          <w:szCs w:val="24"/>
        </w:rPr>
        <w:t xml:space="preserve">Delivery of Bids: </w:t>
      </w:r>
      <w:r w:rsidRPr="00E042CC">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proofErr w:type="gramStart"/>
      <w:r w:rsidRPr="00E042CC">
        <w:rPr>
          <w:szCs w:val="24"/>
        </w:rPr>
        <w:t>deliverer’s</w:t>
      </w:r>
      <w:proofErr w:type="gramEnd"/>
      <w:r w:rsidRPr="00E042CC">
        <w:rPr>
          <w:szCs w:val="24"/>
        </w:rPr>
        <w:t xml:space="preserve"> envelop shall be sealed in a separate envelope inside the deliverer’s packaging. Failure to do this may cause the bid to be inadvertently opened and thus rejected.</w:t>
      </w:r>
    </w:p>
    <w:p w:rsidR="00E042CC" w:rsidRPr="00474FFA" w:rsidRDefault="00E042CC" w:rsidP="00E042CC">
      <w:pPr>
        <w:pStyle w:val="ListParagraph"/>
        <w:spacing w:after="0" w:line="240" w:lineRule="auto"/>
        <w:ind w:firstLine="720"/>
        <w:rPr>
          <w:b/>
          <w:szCs w:val="24"/>
        </w:rPr>
      </w:pPr>
    </w:p>
    <w:p w:rsidR="00474FFA" w:rsidRPr="00474FFA" w:rsidRDefault="00474FFA" w:rsidP="00474FFA">
      <w:pPr>
        <w:pStyle w:val="ListParagraph"/>
        <w:rPr>
          <w:b/>
          <w:szCs w:val="24"/>
        </w:rPr>
      </w:pPr>
    </w:p>
    <w:p w:rsidR="00474FFA" w:rsidRPr="008A49A9" w:rsidRDefault="00474FFA" w:rsidP="00474FFA">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396E55">
        <w:rPr>
          <w:szCs w:val="24"/>
          <w:highlight w:val="yellow"/>
          <w:u w:val="single"/>
        </w:rPr>
        <w:t>without alteration</w:t>
      </w:r>
      <w:r w:rsidR="008A49A9">
        <w:rPr>
          <w:szCs w:val="24"/>
        </w:rPr>
        <w:t xml:space="preserve"> the provided official vendor response form.</w:t>
      </w:r>
      <w:r w:rsidR="005D19D1">
        <w:rPr>
          <w:szCs w:val="24"/>
        </w:rPr>
        <w:t xml:space="preserve"> </w:t>
      </w:r>
      <w:r w:rsidR="005D19D1">
        <w:t>KVEC will make no oral interpretations for proposers of meaning of the terms in this RFP.</w:t>
      </w:r>
    </w:p>
    <w:p w:rsidR="008A49A9" w:rsidRPr="008A49A9" w:rsidRDefault="008A49A9" w:rsidP="008A49A9">
      <w:pPr>
        <w:pStyle w:val="ListParagraph"/>
        <w:rPr>
          <w:b/>
          <w:szCs w:val="24"/>
        </w:rPr>
      </w:pPr>
    </w:p>
    <w:p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rsidR="008A49A9" w:rsidRPr="008A49A9" w:rsidRDefault="008A49A9" w:rsidP="008A49A9">
      <w:pPr>
        <w:pStyle w:val="ListParagraph"/>
        <w:rPr>
          <w:b/>
          <w:szCs w:val="24"/>
        </w:rPr>
      </w:pPr>
    </w:p>
    <w:p w:rsidR="008A49A9" w:rsidRPr="008A49A9"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E042CC">
        <w:rPr>
          <w:szCs w:val="24"/>
        </w:rPr>
        <w:t>This bid is awarded based on an evaluation of lowest price</w:t>
      </w:r>
      <w:r w:rsidR="00396E55">
        <w:rPr>
          <w:szCs w:val="24"/>
        </w:rPr>
        <w:t xml:space="preserve"> per </w:t>
      </w:r>
      <w:proofErr w:type="gramStart"/>
      <w:r w:rsidR="00396E55">
        <w:rPr>
          <w:szCs w:val="24"/>
        </w:rPr>
        <w:t>district</w:t>
      </w:r>
      <w:r w:rsidR="005817E3">
        <w:rPr>
          <w:szCs w:val="24"/>
        </w:rPr>
        <w:t xml:space="preserve"> </w:t>
      </w:r>
      <w:r w:rsidR="00E042CC">
        <w:rPr>
          <w:szCs w:val="24"/>
        </w:rPr>
        <w:t>.</w:t>
      </w:r>
      <w:proofErr w:type="gramEnd"/>
    </w:p>
    <w:p w:rsidR="008A49A9" w:rsidRPr="008A49A9" w:rsidRDefault="008A49A9" w:rsidP="008A49A9">
      <w:pPr>
        <w:pStyle w:val="ListParagraph"/>
        <w:rPr>
          <w:b/>
          <w:szCs w:val="24"/>
        </w:rPr>
      </w:pPr>
    </w:p>
    <w:p w:rsidR="008A49A9" w:rsidRPr="000A5AFD"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rsidR="000A5AFD" w:rsidRPr="000A5AFD" w:rsidRDefault="000A5AFD" w:rsidP="000A5AFD">
      <w:pPr>
        <w:pStyle w:val="ListParagraph"/>
        <w:rPr>
          <w:b/>
          <w:szCs w:val="24"/>
        </w:rPr>
      </w:pPr>
    </w:p>
    <w:p w:rsidR="000A5AFD" w:rsidRDefault="000A5AFD" w:rsidP="00474FFA">
      <w:pPr>
        <w:pStyle w:val="ListParagraph"/>
        <w:numPr>
          <w:ilvl w:val="0"/>
          <w:numId w:val="1"/>
        </w:numPr>
        <w:spacing w:after="0" w:line="240" w:lineRule="auto"/>
        <w:rPr>
          <w:b/>
          <w:szCs w:val="24"/>
        </w:rPr>
      </w:pPr>
      <w:r>
        <w:rPr>
          <w:b/>
          <w:szCs w:val="24"/>
        </w:rPr>
        <w:t xml:space="preserve">Equipment: </w:t>
      </w:r>
      <w:r w:rsidRPr="000A5AFD">
        <w:rPr>
          <w:szCs w:val="24"/>
        </w:rPr>
        <w:t>Successful bidder shall furnish all materials, tools, and equipment necessary to accomplish the program as developed.</w:t>
      </w:r>
    </w:p>
    <w:p w:rsidR="000A5AFD" w:rsidRPr="000A5AFD" w:rsidRDefault="000A5AFD" w:rsidP="000A5AFD">
      <w:pPr>
        <w:pStyle w:val="ListParagraph"/>
        <w:rPr>
          <w:b/>
          <w:szCs w:val="24"/>
        </w:rPr>
      </w:pPr>
    </w:p>
    <w:p w:rsidR="000A5AFD" w:rsidRPr="000A5AFD" w:rsidRDefault="000A5AFD" w:rsidP="00474FFA">
      <w:pPr>
        <w:pStyle w:val="ListParagraph"/>
        <w:numPr>
          <w:ilvl w:val="0"/>
          <w:numId w:val="1"/>
        </w:numPr>
        <w:spacing w:after="0" w:line="240" w:lineRule="auto"/>
        <w:rPr>
          <w:szCs w:val="24"/>
        </w:rPr>
      </w:pPr>
      <w:r>
        <w:rPr>
          <w:b/>
          <w:szCs w:val="24"/>
        </w:rPr>
        <w:lastRenderedPageBreak/>
        <w:t xml:space="preserve">Inspection: </w:t>
      </w:r>
      <w:r w:rsidRPr="000A5AFD">
        <w:rPr>
          <w:szCs w:val="24"/>
        </w:rPr>
        <w:t>Bidders are encouraged to visit the sites to acquaint themselves and investigate all conditions under which the work will be performed. The contractor shall not be allowed additional compensations for items of which he fails to inform himself of prior to making the bid. Please contact building and or facilities for on-site visits</w:t>
      </w:r>
    </w:p>
    <w:p w:rsidR="008A49A9" w:rsidRPr="008A49A9" w:rsidRDefault="008A49A9" w:rsidP="008A49A9">
      <w:pPr>
        <w:pStyle w:val="ListParagraph"/>
        <w:rPr>
          <w:b/>
          <w:szCs w:val="24"/>
        </w:rPr>
      </w:pPr>
    </w:p>
    <w:p w:rsidR="008A49A9" w:rsidRDefault="008A49A9" w:rsidP="008A49A9">
      <w:pPr>
        <w:spacing w:after="0" w:line="240" w:lineRule="auto"/>
        <w:rPr>
          <w:b/>
          <w:szCs w:val="24"/>
        </w:rPr>
      </w:pPr>
    </w:p>
    <w:p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rsidR="00C45F5E" w:rsidRDefault="00C45F5E">
      <w:pPr>
        <w:rPr>
          <w:b/>
          <w:szCs w:val="24"/>
          <w:u w:val="single"/>
        </w:rPr>
      </w:pPr>
    </w:p>
    <w:p w:rsidR="00C45F5E" w:rsidRDefault="00B5254E" w:rsidP="00B5254E">
      <w:pPr>
        <w:pStyle w:val="ListParagraph"/>
        <w:numPr>
          <w:ilvl w:val="0"/>
          <w:numId w:val="1"/>
        </w:numPr>
        <w:spacing w:after="0" w:line="240" w:lineRule="auto"/>
        <w:rPr>
          <w:b/>
          <w:szCs w:val="24"/>
        </w:rPr>
      </w:pPr>
      <w:r>
        <w:rPr>
          <w:b/>
          <w:szCs w:val="24"/>
          <w:u w:val="single"/>
        </w:rPr>
        <w:t>REVIEW AND AWARD:</w:t>
      </w:r>
    </w:p>
    <w:p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rsidR="00B5254E" w:rsidRDefault="00B5254E" w:rsidP="00B5254E">
      <w:pPr>
        <w:spacing w:after="0" w:line="240" w:lineRule="auto"/>
        <w:ind w:left="720"/>
        <w:rPr>
          <w:b/>
          <w:szCs w:val="24"/>
        </w:rPr>
      </w:pPr>
    </w:p>
    <w:p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w:t>
      </w:r>
      <w:proofErr w:type="gramStart"/>
      <w:r>
        <w:rPr>
          <w:szCs w:val="24"/>
        </w:rPr>
        <w:t>bottom line</w:t>
      </w:r>
      <w:proofErr w:type="gramEnd"/>
      <w:r>
        <w:rPr>
          <w:szCs w:val="24"/>
        </w:rPr>
        <w:t xml:space="preserve"> and who has met the requirements as set forth in the bid document.</w:t>
      </w:r>
    </w:p>
    <w:p w:rsidR="00B5254E" w:rsidRPr="00B5254E" w:rsidRDefault="00B5254E" w:rsidP="00B5254E">
      <w:pPr>
        <w:pStyle w:val="ListParagraph"/>
        <w:rPr>
          <w:b/>
          <w:szCs w:val="24"/>
        </w:rPr>
      </w:pPr>
    </w:p>
    <w:p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rsidR="00B5254E" w:rsidRPr="00B5254E" w:rsidRDefault="00B5254E" w:rsidP="00B5254E">
      <w:pPr>
        <w:pStyle w:val="ListParagraph"/>
        <w:rPr>
          <w:b/>
          <w:szCs w:val="24"/>
        </w:rPr>
      </w:pPr>
    </w:p>
    <w:p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rsidR="00B5254E" w:rsidRPr="00B5254E" w:rsidRDefault="00B5254E" w:rsidP="00B5254E">
      <w:pPr>
        <w:pStyle w:val="ListParagraph"/>
        <w:rPr>
          <w:b/>
          <w:szCs w:val="24"/>
        </w:rPr>
      </w:pPr>
    </w:p>
    <w:p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rsidR="00B5254E" w:rsidRDefault="00B5254E" w:rsidP="00B5254E">
      <w:pPr>
        <w:pStyle w:val="ListParagraph"/>
        <w:spacing w:after="0" w:line="240" w:lineRule="auto"/>
        <w:rPr>
          <w:b/>
          <w:szCs w:val="24"/>
          <w:u w:val="single"/>
        </w:rPr>
      </w:pPr>
    </w:p>
    <w:p w:rsidR="00B5254E" w:rsidRDefault="00B5254E" w:rsidP="00B5254E">
      <w:pPr>
        <w:pStyle w:val="ListParagraph"/>
        <w:spacing w:after="0" w:line="240" w:lineRule="auto"/>
        <w:rPr>
          <w:szCs w:val="24"/>
        </w:rPr>
      </w:pPr>
      <w:r>
        <w:rPr>
          <w:szCs w:val="24"/>
        </w:rPr>
        <w:t xml:space="preserve">Written notices of award and Final Affirmation of Bid Award </w:t>
      </w:r>
      <w:r>
        <w:rPr>
          <w:b/>
          <w:szCs w:val="24"/>
        </w:rPr>
        <w:t xml:space="preserve">may be </w:t>
      </w:r>
      <w:proofErr w:type="spellStart"/>
      <w:r>
        <w:rPr>
          <w:b/>
          <w:szCs w:val="24"/>
        </w:rPr>
        <w:t>FAXed</w:t>
      </w:r>
      <w:proofErr w:type="spellEnd"/>
      <w:r>
        <w:rPr>
          <w:b/>
          <w:szCs w:val="24"/>
        </w:rPr>
        <w:t xml:space="preserve"> to responding bid department personnel </w:t>
      </w:r>
      <w:r>
        <w:rPr>
          <w:b/>
          <w:color w:val="FF0000"/>
          <w:szCs w:val="24"/>
          <w:u w:val="single"/>
        </w:rPr>
        <w:t>and may be returned by FAX.</w:t>
      </w:r>
    </w:p>
    <w:p w:rsidR="00B5254E" w:rsidRDefault="00B5254E" w:rsidP="00B5254E">
      <w:pPr>
        <w:spacing w:after="0" w:line="240" w:lineRule="auto"/>
        <w:rPr>
          <w:szCs w:val="24"/>
        </w:rPr>
      </w:pPr>
    </w:p>
    <w:p w:rsidR="00B5254E" w:rsidRPr="000A5AFD" w:rsidRDefault="00B5254E" w:rsidP="000A5AFD">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rsidR="004A0040" w:rsidRDefault="004A0040" w:rsidP="004A0040">
      <w:pPr>
        <w:spacing w:after="0" w:line="240" w:lineRule="auto"/>
        <w:rPr>
          <w:b/>
          <w:szCs w:val="24"/>
        </w:rPr>
      </w:pPr>
    </w:p>
    <w:p w:rsidR="00822D73" w:rsidRDefault="006428E6" w:rsidP="00822D73">
      <w:pPr>
        <w:pStyle w:val="ListParagraph"/>
        <w:numPr>
          <w:ilvl w:val="0"/>
          <w:numId w:val="1"/>
        </w:numPr>
        <w:spacing w:after="0" w:line="240" w:lineRule="auto"/>
        <w:rPr>
          <w:szCs w:val="24"/>
        </w:rPr>
      </w:pPr>
      <w:r>
        <w:rPr>
          <w:b/>
          <w:szCs w:val="24"/>
          <w:u w:val="single"/>
        </w:rPr>
        <w:lastRenderedPageBreak/>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rsidR="006428E6" w:rsidRDefault="006428E6" w:rsidP="006428E6">
      <w:pPr>
        <w:spacing w:after="0" w:line="240" w:lineRule="auto"/>
        <w:rPr>
          <w:szCs w:val="24"/>
        </w:rPr>
      </w:pPr>
    </w:p>
    <w:p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rsidR="00570660" w:rsidRDefault="00570660" w:rsidP="00570660">
      <w:pPr>
        <w:pStyle w:val="ListParagraph"/>
        <w:spacing w:after="0" w:line="240" w:lineRule="auto"/>
        <w:ind w:left="1080"/>
        <w:rPr>
          <w:b/>
          <w:szCs w:val="24"/>
        </w:rPr>
      </w:pPr>
    </w:p>
    <w:p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The requirements established in USDA regulation, 7 CFR 3015.175 concerning USDA rights to copyrights, patent rights and rights to date and reporting of discoveries and inventions.</w:t>
      </w:r>
    </w:p>
    <w:p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rsidR="00570660" w:rsidRDefault="00570660" w:rsidP="00570660">
      <w:pPr>
        <w:pStyle w:val="ListParagraph"/>
        <w:numPr>
          <w:ilvl w:val="0"/>
          <w:numId w:val="9"/>
        </w:numPr>
        <w:spacing w:after="0" w:line="240" w:lineRule="auto"/>
        <w:rPr>
          <w:b/>
          <w:szCs w:val="24"/>
        </w:rPr>
      </w:pPr>
      <w:r>
        <w:rPr>
          <w:b/>
          <w:szCs w:val="24"/>
        </w:rPr>
        <w:t>Procurement Clause:</w:t>
      </w:r>
    </w:p>
    <w:p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rsidR="00A379BF" w:rsidRDefault="00A379BF" w:rsidP="00570660">
      <w:pPr>
        <w:pStyle w:val="ListParagraph"/>
        <w:spacing w:after="0" w:line="240" w:lineRule="auto"/>
        <w:ind w:left="1080"/>
        <w:rPr>
          <w:szCs w:val="24"/>
        </w:rPr>
      </w:pPr>
    </w:p>
    <w:p w:rsidR="00A379BF" w:rsidRDefault="00A379BF" w:rsidP="00570660">
      <w:pPr>
        <w:pStyle w:val="ListParagraph"/>
        <w:spacing w:after="0" w:line="240" w:lineRule="auto"/>
        <w:ind w:left="1080"/>
        <w:rPr>
          <w:szCs w:val="24"/>
        </w:rPr>
      </w:pPr>
      <w:r>
        <w:rPr>
          <w:szCs w:val="24"/>
        </w:rPr>
        <w:t xml:space="preserve">A successful bidder/contractor should have a proven record of service, particularly with the respect to delivering all items on a regular basis, at favorable prices. A </w:t>
      </w:r>
      <w:r>
        <w:rPr>
          <w:szCs w:val="24"/>
        </w:rPr>
        <w:lastRenderedPageBreak/>
        <w:t>contractor may be designated as unacceptable if the requirements listen herein have been previously violated and/or poor communications exist between the seller and the school district.</w:t>
      </w:r>
    </w:p>
    <w:p w:rsidR="00A379BF" w:rsidRDefault="00A379BF" w:rsidP="00570660">
      <w:pPr>
        <w:pStyle w:val="ListParagraph"/>
        <w:spacing w:after="0" w:line="240" w:lineRule="auto"/>
        <w:ind w:left="1080"/>
        <w:rPr>
          <w:szCs w:val="24"/>
        </w:rPr>
      </w:pPr>
    </w:p>
    <w:p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rsidR="00A379BF" w:rsidRDefault="00A379BF" w:rsidP="00570660">
      <w:pPr>
        <w:pStyle w:val="ListParagraph"/>
        <w:spacing w:after="0" w:line="240" w:lineRule="auto"/>
        <w:ind w:left="1080"/>
        <w:rPr>
          <w:szCs w:val="24"/>
        </w:rPr>
      </w:pPr>
    </w:p>
    <w:p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rsidR="00A379BF" w:rsidRDefault="00A379BF" w:rsidP="00570660">
      <w:pPr>
        <w:pStyle w:val="ListParagraph"/>
        <w:spacing w:after="0" w:line="240" w:lineRule="auto"/>
        <w:ind w:left="1080"/>
        <w:rPr>
          <w:szCs w:val="24"/>
        </w:rPr>
      </w:pPr>
    </w:p>
    <w:p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rsidR="00370D5E" w:rsidRDefault="00370D5E" w:rsidP="00370D5E">
      <w:pPr>
        <w:spacing w:after="0" w:line="240" w:lineRule="auto"/>
        <w:rPr>
          <w:szCs w:val="24"/>
        </w:rPr>
      </w:pPr>
    </w:p>
    <w:p w:rsidR="00370D5E" w:rsidRPr="00370D5E" w:rsidRDefault="00370D5E" w:rsidP="00370D5E">
      <w:pPr>
        <w:spacing w:after="0" w:line="240" w:lineRule="auto"/>
        <w:rPr>
          <w:szCs w:val="24"/>
        </w:rPr>
      </w:pPr>
    </w:p>
    <w:p w:rsidR="00370D5E" w:rsidRPr="00370D5E" w:rsidRDefault="00370D5E" w:rsidP="00370D5E">
      <w:pPr>
        <w:pStyle w:val="ListParagraph"/>
        <w:numPr>
          <w:ilvl w:val="0"/>
          <w:numId w:val="9"/>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rsidR="00370D5E" w:rsidRPr="00A379BF" w:rsidRDefault="00370D5E" w:rsidP="00370D5E">
      <w:pPr>
        <w:pStyle w:val="ListParagraph"/>
        <w:spacing w:after="0" w:line="240" w:lineRule="auto"/>
        <w:ind w:left="1080"/>
        <w:rPr>
          <w:b/>
          <w:szCs w:val="24"/>
        </w:rPr>
      </w:pPr>
    </w:p>
    <w:p w:rsidR="00F47CC3" w:rsidRPr="00370D5E" w:rsidRDefault="00F47CC3" w:rsidP="00370D5E">
      <w:pPr>
        <w:pStyle w:val="ListParagraph"/>
        <w:numPr>
          <w:ilvl w:val="0"/>
          <w:numId w:val="9"/>
        </w:numPr>
        <w:rPr>
          <w:b/>
          <w:szCs w:val="24"/>
        </w:rPr>
      </w:pPr>
      <w:r w:rsidRPr="00370D5E">
        <w:rPr>
          <w:b/>
          <w:szCs w:val="24"/>
        </w:rPr>
        <w:t>NON-DISCRIMINATION</w:t>
      </w:r>
    </w:p>
    <w:p w:rsidR="00F47CC3" w:rsidRDefault="00F47CC3" w:rsidP="00F47CC3">
      <w:pPr>
        <w:rPr>
          <w:szCs w:val="24"/>
        </w:rPr>
      </w:pPr>
      <w:r>
        <w:rPr>
          <w:szCs w:val="24"/>
        </w:rPr>
        <w:t>During the performance of this contract, the seller agrees as follows:</w:t>
      </w:r>
    </w:p>
    <w:p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rsidR="00F47CC3" w:rsidRDefault="00F47CC3" w:rsidP="00F47CC3">
      <w:pPr>
        <w:pStyle w:val="ListParagraph"/>
        <w:rPr>
          <w:szCs w:val="24"/>
        </w:rPr>
      </w:pPr>
    </w:p>
    <w:p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rsidR="00F47CC3" w:rsidRDefault="00F47CC3" w:rsidP="00F47CC3">
      <w:pPr>
        <w:pStyle w:val="ListParagraph"/>
        <w:rPr>
          <w:szCs w:val="24"/>
        </w:rPr>
      </w:pPr>
    </w:p>
    <w:p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rsidR="00F47CC3" w:rsidRDefault="00F47CC3" w:rsidP="00F47CC3">
      <w:pPr>
        <w:pStyle w:val="ListParagraph"/>
        <w:rPr>
          <w:szCs w:val="24"/>
        </w:rPr>
      </w:pPr>
    </w:p>
    <w:p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rsidR="00F47CC3" w:rsidRDefault="00F47CC3" w:rsidP="00F47CC3">
      <w:pPr>
        <w:pStyle w:val="ListParagraph"/>
        <w:rPr>
          <w:szCs w:val="24"/>
        </w:rPr>
      </w:pPr>
    </w:p>
    <w:p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rsidR="00F47CC3" w:rsidRPr="009712D1" w:rsidRDefault="00F47CC3" w:rsidP="00F47CC3">
      <w:pPr>
        <w:pStyle w:val="ListParagraph"/>
        <w:rPr>
          <w:szCs w:val="24"/>
        </w:rPr>
      </w:pPr>
    </w:p>
    <w:p w:rsidR="00F47CC3" w:rsidRPr="009712D1" w:rsidRDefault="00F47CC3" w:rsidP="00F47CC3">
      <w:pPr>
        <w:rPr>
          <w:b/>
          <w:szCs w:val="24"/>
        </w:rPr>
      </w:pPr>
      <w:r w:rsidRPr="009712D1">
        <w:rPr>
          <w:b/>
          <w:szCs w:val="24"/>
        </w:rPr>
        <w:t>§ 200.321 Contracting with small and minority businesses, women's business enterprises, and labor surplus area firms.</w:t>
      </w:r>
    </w:p>
    <w:p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rsidR="00F47CC3" w:rsidRPr="009712D1" w:rsidRDefault="00F47CC3" w:rsidP="00F47CC3">
      <w:pPr>
        <w:rPr>
          <w:szCs w:val="24"/>
        </w:rPr>
      </w:pPr>
    </w:p>
    <w:p w:rsidR="00F47CC3" w:rsidRPr="009712D1" w:rsidRDefault="00F47CC3" w:rsidP="00F47CC3">
      <w:pPr>
        <w:rPr>
          <w:szCs w:val="24"/>
        </w:rPr>
      </w:pPr>
      <w:r w:rsidRPr="009712D1">
        <w:rPr>
          <w:szCs w:val="24"/>
        </w:rPr>
        <w:t>(b) Affirmative steps must include:</w:t>
      </w:r>
    </w:p>
    <w:p w:rsidR="00F47CC3" w:rsidRPr="009712D1" w:rsidRDefault="00F47CC3" w:rsidP="00F47CC3">
      <w:pPr>
        <w:rPr>
          <w:szCs w:val="24"/>
        </w:rPr>
      </w:pPr>
    </w:p>
    <w:p w:rsidR="00F47CC3" w:rsidRPr="009712D1" w:rsidRDefault="00F47CC3" w:rsidP="00F47CC3">
      <w:pPr>
        <w:rPr>
          <w:szCs w:val="24"/>
        </w:rPr>
      </w:pPr>
      <w:r w:rsidRPr="009712D1">
        <w:rPr>
          <w:szCs w:val="24"/>
        </w:rPr>
        <w:t>(1) Placing qualified small and minority businesses and women's business enterprises on solicitation lists;</w:t>
      </w:r>
    </w:p>
    <w:p w:rsidR="00F47CC3" w:rsidRPr="009712D1" w:rsidRDefault="00F47CC3" w:rsidP="00F47CC3">
      <w:pPr>
        <w:rPr>
          <w:szCs w:val="24"/>
        </w:rPr>
      </w:pPr>
    </w:p>
    <w:p w:rsidR="00F47CC3" w:rsidRPr="009712D1" w:rsidRDefault="00F47CC3" w:rsidP="00F47CC3">
      <w:pPr>
        <w:rPr>
          <w:szCs w:val="24"/>
        </w:rPr>
      </w:pPr>
      <w:r w:rsidRPr="009712D1">
        <w:rPr>
          <w:szCs w:val="24"/>
        </w:rPr>
        <w:t>(2) Assuring that small and minority businesses, and women's business enterprises are solicited whenever they are potential sources;</w:t>
      </w:r>
    </w:p>
    <w:p w:rsidR="00F47CC3" w:rsidRPr="009712D1" w:rsidRDefault="00F47CC3" w:rsidP="00F47CC3">
      <w:pPr>
        <w:rPr>
          <w:szCs w:val="24"/>
        </w:rPr>
      </w:pPr>
    </w:p>
    <w:p w:rsidR="00F47CC3" w:rsidRPr="009712D1" w:rsidRDefault="00F47CC3" w:rsidP="00F47CC3">
      <w:pPr>
        <w:rPr>
          <w:szCs w:val="24"/>
        </w:rPr>
      </w:pPr>
      <w:r w:rsidRPr="009712D1">
        <w:rPr>
          <w:szCs w:val="24"/>
        </w:rPr>
        <w:lastRenderedPageBreak/>
        <w:t>(3) Dividing total requirements, when economically feasible, into smaller tasks or quantities to permit maximum participation by small and minority businesses, and women's business enterprises;</w:t>
      </w:r>
    </w:p>
    <w:p w:rsidR="00F47CC3" w:rsidRPr="009712D1" w:rsidRDefault="00F47CC3" w:rsidP="00F47CC3">
      <w:pPr>
        <w:rPr>
          <w:szCs w:val="24"/>
        </w:rPr>
      </w:pPr>
    </w:p>
    <w:p w:rsidR="00F47CC3" w:rsidRPr="009712D1" w:rsidRDefault="00F47CC3" w:rsidP="00F47CC3">
      <w:pPr>
        <w:rPr>
          <w:szCs w:val="24"/>
        </w:rPr>
      </w:pPr>
      <w:r w:rsidRPr="009712D1">
        <w:rPr>
          <w:szCs w:val="24"/>
        </w:rPr>
        <w:t>(4) Establishing delivery schedules, where the requirement permits, which encourage participation by small and minority businesses, and women's business enterprises;</w:t>
      </w:r>
    </w:p>
    <w:p w:rsidR="00F47CC3" w:rsidRPr="009712D1" w:rsidRDefault="00F47CC3" w:rsidP="00F47CC3">
      <w:pPr>
        <w:rPr>
          <w:szCs w:val="24"/>
        </w:rPr>
      </w:pPr>
    </w:p>
    <w:p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rsidR="00F47CC3" w:rsidRPr="009712D1" w:rsidRDefault="00F47CC3" w:rsidP="00F47CC3">
      <w:pPr>
        <w:rPr>
          <w:szCs w:val="24"/>
        </w:rPr>
      </w:pPr>
    </w:p>
    <w:p w:rsidR="00F47CC3" w:rsidRDefault="00F47CC3" w:rsidP="00A168D6">
      <w:pPr>
        <w:pStyle w:val="ListParagraph"/>
        <w:numPr>
          <w:ilvl w:val="0"/>
          <w:numId w:val="20"/>
        </w:numPr>
        <w:rPr>
          <w:szCs w:val="24"/>
        </w:rPr>
      </w:pPr>
      <w:r w:rsidRPr="00A168D6">
        <w:rPr>
          <w:szCs w:val="24"/>
        </w:rPr>
        <w:t>Requiring the prime contractor, if subcontracts are to be let, to take the affirmative steps listed in paragraphs (1) through (5) of this section.</w:t>
      </w:r>
    </w:p>
    <w:p w:rsidR="00246CB0" w:rsidRDefault="00246CB0" w:rsidP="00246CB0">
      <w:pPr>
        <w:pStyle w:val="ListParagraph"/>
        <w:rPr>
          <w:szCs w:val="24"/>
        </w:rPr>
      </w:pPr>
    </w:p>
    <w:p w:rsidR="00246CB0" w:rsidRPr="00246CB0" w:rsidRDefault="00246CB0" w:rsidP="00246CB0">
      <w:pPr>
        <w:spacing w:after="0" w:line="240" w:lineRule="auto"/>
        <w:ind w:left="720"/>
        <w:rPr>
          <w:szCs w:val="24"/>
        </w:rPr>
      </w:pPr>
      <w:r>
        <w:rPr>
          <w:szCs w:val="24"/>
        </w:rPr>
        <w:t>I.</w:t>
      </w:r>
    </w:p>
    <w:p w:rsidR="00246CB0" w:rsidRDefault="00246CB0" w:rsidP="00246CB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rsidR="00246CB0" w:rsidRDefault="00246CB0" w:rsidP="00246CB0">
      <w:pPr>
        <w:pStyle w:val="ListParagraph"/>
        <w:spacing w:after="0" w:line="240" w:lineRule="auto"/>
        <w:ind w:left="1080"/>
        <w:rPr>
          <w:szCs w:val="24"/>
        </w:rPr>
      </w:pPr>
    </w:p>
    <w:p w:rsidR="00246CB0" w:rsidRDefault="00246CB0" w:rsidP="00246CB0">
      <w:pPr>
        <w:pStyle w:val="ListParagraph"/>
        <w:spacing w:after="0" w:line="240" w:lineRule="auto"/>
        <w:ind w:left="1080"/>
        <w:rPr>
          <w:szCs w:val="24"/>
        </w:rPr>
      </w:pPr>
      <w:r>
        <w:rPr>
          <w:szCs w:val="24"/>
        </w:rPr>
        <w:t>SOURCE: Procurements Standards Handbook (Child Nutrition Programs), revised October 1989.</w:t>
      </w:r>
    </w:p>
    <w:p w:rsidR="00246CB0" w:rsidRDefault="00246CB0" w:rsidP="00246CB0">
      <w:pPr>
        <w:pStyle w:val="ListParagraph"/>
        <w:spacing w:after="0" w:line="240" w:lineRule="auto"/>
        <w:ind w:left="1080"/>
        <w:rPr>
          <w:szCs w:val="24"/>
        </w:rPr>
      </w:pPr>
    </w:p>
    <w:p w:rsidR="00246CB0" w:rsidRDefault="00246CB0" w:rsidP="00246CB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rsidR="00246CB0" w:rsidRDefault="00246CB0" w:rsidP="00246CB0">
      <w:pPr>
        <w:pStyle w:val="ListParagraph"/>
        <w:spacing w:after="0" w:line="240" w:lineRule="auto"/>
        <w:ind w:left="1080"/>
        <w:rPr>
          <w:szCs w:val="24"/>
        </w:rPr>
      </w:pPr>
    </w:p>
    <w:p w:rsidR="00246CB0" w:rsidRDefault="00246CB0" w:rsidP="00246CB0">
      <w:pPr>
        <w:pStyle w:val="ListParagraph"/>
        <w:rPr>
          <w:szCs w:val="24"/>
        </w:rPr>
      </w:pPr>
    </w:p>
    <w:p w:rsidR="00A168D6" w:rsidRDefault="00A168D6" w:rsidP="00A168D6">
      <w:pPr>
        <w:rPr>
          <w:b/>
          <w:szCs w:val="24"/>
        </w:rPr>
      </w:pPr>
      <w:bookmarkStart w:id="0" w:name="_Hlk510516942"/>
      <w:r w:rsidRPr="00A168D6">
        <w:rPr>
          <w:b/>
          <w:szCs w:val="24"/>
        </w:rPr>
        <w:t>CLEAN AIR/CLEAN WATER</w:t>
      </w:r>
    </w:p>
    <w:p w:rsidR="00A168D6" w:rsidRDefault="00A168D6" w:rsidP="00A168D6">
      <w:pPr>
        <w:rPr>
          <w:szCs w:val="24"/>
        </w:rPr>
      </w:pPr>
      <w:r w:rsidRPr="00A168D6">
        <w:rPr>
          <w:szCs w:val="24"/>
        </w:rPr>
        <w:t xml:space="preserve">The Contractor agrees to comply with all applicable standards, orders or regulations issued pursuant to the Clean Air Act, as amended, 42 U.S.C. §§ 7401 et seq. The Contractor agrees to report each violation to the USDA and the appropriate EPA Regional Office. </w:t>
      </w:r>
    </w:p>
    <w:p w:rsidR="00A168D6" w:rsidRDefault="00A168D6" w:rsidP="00A168D6">
      <w:pPr>
        <w:rPr>
          <w:szCs w:val="24"/>
        </w:rPr>
      </w:pPr>
    </w:p>
    <w:p w:rsidR="00A168D6" w:rsidRDefault="00A168D6" w:rsidP="00A168D6">
      <w:pPr>
        <w:rPr>
          <w:b/>
          <w:szCs w:val="24"/>
        </w:rPr>
      </w:pPr>
      <w:r w:rsidRPr="00A168D6">
        <w:rPr>
          <w:b/>
          <w:szCs w:val="24"/>
        </w:rPr>
        <w:t>SUSPENSION/DEBARMENT</w:t>
      </w:r>
    </w:p>
    <w:p w:rsidR="00A168D6" w:rsidRPr="00A168D6" w:rsidRDefault="00A168D6" w:rsidP="00A168D6">
      <w:pPr>
        <w:rPr>
          <w:szCs w:val="24"/>
        </w:rPr>
      </w:pPr>
    </w:p>
    <w:p w:rsidR="00A168D6" w:rsidRPr="00A168D6" w:rsidRDefault="00A168D6" w:rsidP="00A168D6">
      <w:pPr>
        <w:rPr>
          <w:szCs w:val="24"/>
        </w:rPr>
      </w:pPr>
      <w:r w:rsidRPr="00A168D6">
        <w:rPr>
          <w:szCs w:val="24"/>
        </w:rPr>
        <w:t xml:space="preserve"> 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rsidR="00A168D6" w:rsidRPr="00A168D6" w:rsidRDefault="00A168D6" w:rsidP="00A168D6">
      <w:pPr>
        <w:rPr>
          <w:szCs w:val="24"/>
        </w:rPr>
      </w:pPr>
      <w:r w:rsidRPr="00A168D6">
        <w:rPr>
          <w:szCs w:val="24"/>
        </w:rPr>
        <w:t xml:space="preserve"> </w:t>
      </w:r>
    </w:p>
    <w:p w:rsidR="00A168D6" w:rsidRPr="00A168D6" w:rsidRDefault="00A168D6" w:rsidP="00A168D6">
      <w:pPr>
        <w:rPr>
          <w:szCs w:val="24"/>
        </w:rPr>
      </w:pPr>
      <w:r w:rsidRPr="00A168D6">
        <w:rPr>
          <w:szCs w:val="24"/>
        </w:rPr>
        <w:t xml:space="preserve">By signing and submitting its bid or proposal, the bidder or proposer certifies as follows: </w:t>
      </w:r>
    </w:p>
    <w:p w:rsidR="00A168D6" w:rsidRPr="00A168D6" w:rsidRDefault="00A168D6" w:rsidP="00A168D6">
      <w:pPr>
        <w:rPr>
          <w:szCs w:val="24"/>
        </w:rPr>
      </w:pPr>
      <w:r w:rsidRPr="00A168D6">
        <w:rPr>
          <w:szCs w:val="24"/>
        </w:rPr>
        <w:t xml:space="preserve"> </w:t>
      </w:r>
    </w:p>
    <w:p w:rsidR="00A168D6" w:rsidRDefault="00A168D6" w:rsidP="00A168D6">
      <w:pPr>
        <w:rPr>
          <w:szCs w:val="24"/>
        </w:rPr>
      </w:pPr>
      <w:r w:rsidRPr="00A168D6">
        <w:rPr>
          <w:szCs w:val="24"/>
        </w:rPr>
        <w:t xml:space="preserve">The certification in this clause is a material representation of fact relied upon by </w:t>
      </w:r>
      <w:r>
        <w:rPr>
          <w:szCs w:val="24"/>
        </w:rPr>
        <w:t>Kentucky Valley Educational Cooperative</w:t>
      </w:r>
      <w:r w:rsidRPr="00A168D6">
        <w:rPr>
          <w:szCs w:val="24"/>
        </w:rPr>
        <w:t xml:space="preserve">. If it is later determined that the bidder or proposer knowingly rendered an erroneous certification, in addition to remedies available to </w:t>
      </w:r>
      <w:r>
        <w:rPr>
          <w:szCs w:val="24"/>
        </w:rPr>
        <w:t>Kentucky Valley Educational Cooperative</w:t>
      </w:r>
      <w:r w:rsidRPr="00A168D6">
        <w:rPr>
          <w:szCs w:val="24"/>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  </w:t>
      </w:r>
    </w:p>
    <w:p w:rsidR="00A168D6" w:rsidRDefault="00A168D6" w:rsidP="00A168D6">
      <w:pPr>
        <w:rPr>
          <w:szCs w:val="24"/>
        </w:rPr>
      </w:pPr>
    </w:p>
    <w:p w:rsidR="00A168D6" w:rsidRDefault="00A168D6" w:rsidP="00A168D6">
      <w:pPr>
        <w:rPr>
          <w:b/>
          <w:szCs w:val="24"/>
        </w:rPr>
      </w:pPr>
      <w:r w:rsidRPr="00A168D6">
        <w:rPr>
          <w:b/>
          <w:szCs w:val="24"/>
        </w:rPr>
        <w:t>LOBBYING</w:t>
      </w:r>
    </w:p>
    <w:p w:rsidR="00A168D6" w:rsidRPr="00A168D6" w:rsidRDefault="00A168D6" w:rsidP="00A168D6">
      <w:pPr>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Cs w:val="24"/>
        </w:rPr>
        <w:t>Kentucky Valley Educational Cooperative.</w:t>
      </w:r>
    </w:p>
    <w:p w:rsidR="00A168D6" w:rsidRPr="00A168D6" w:rsidRDefault="00A168D6" w:rsidP="00A168D6">
      <w:pPr>
        <w:rPr>
          <w:szCs w:val="24"/>
        </w:rPr>
      </w:pPr>
    </w:p>
    <w:bookmarkEnd w:id="0"/>
    <w:p w:rsidR="00A168D6" w:rsidRDefault="00A168D6" w:rsidP="00A168D6">
      <w:pPr>
        <w:pStyle w:val="ListParagraph"/>
        <w:rPr>
          <w:szCs w:val="24"/>
        </w:rPr>
      </w:pPr>
    </w:p>
    <w:p w:rsidR="00A168D6" w:rsidRPr="00A168D6" w:rsidRDefault="00A168D6" w:rsidP="00A168D6">
      <w:pPr>
        <w:pStyle w:val="ListParagraph"/>
        <w:rPr>
          <w:szCs w:val="24"/>
        </w:rPr>
      </w:pPr>
    </w:p>
    <w:p w:rsidR="00F47CC3" w:rsidRPr="00254D0A" w:rsidRDefault="00F47CC3" w:rsidP="00254D0A">
      <w:pPr>
        <w:spacing w:after="0" w:line="240" w:lineRule="auto"/>
        <w:rPr>
          <w:szCs w:val="24"/>
        </w:rPr>
      </w:pPr>
    </w:p>
    <w:p w:rsidR="00A379BF" w:rsidRDefault="00A379BF" w:rsidP="00A379BF">
      <w:pPr>
        <w:spacing w:after="0" w:line="240" w:lineRule="auto"/>
        <w:rPr>
          <w:szCs w:val="24"/>
        </w:rPr>
      </w:pPr>
    </w:p>
    <w:p w:rsidR="00A379BF" w:rsidRPr="00A379BF"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w:t>
      </w:r>
      <w:r>
        <w:rPr>
          <w:szCs w:val="24"/>
        </w:rPr>
        <w:lastRenderedPageBreak/>
        <w:t xml:space="preserve">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rsidR="00A379BF" w:rsidRDefault="00A379BF" w:rsidP="00A379BF">
      <w:pPr>
        <w:spacing w:after="0" w:line="240" w:lineRule="auto"/>
        <w:rPr>
          <w:b/>
          <w:szCs w:val="24"/>
        </w:rPr>
      </w:pPr>
    </w:p>
    <w:p w:rsidR="00A379BF" w:rsidRPr="00A379BF" w:rsidRDefault="00A379BF" w:rsidP="00A379BF">
      <w:pPr>
        <w:pStyle w:val="ListParagraph"/>
        <w:numPr>
          <w:ilvl w:val="0"/>
          <w:numId w:val="1"/>
        </w:numPr>
        <w:spacing w:after="0" w:line="240" w:lineRule="auto"/>
        <w:rPr>
          <w:b/>
          <w:szCs w:val="24"/>
        </w:rPr>
      </w:pPr>
      <w:r>
        <w:rPr>
          <w:b/>
          <w:szCs w:val="24"/>
          <w:u w:val="single"/>
        </w:rPr>
        <w:t>Non-Bid Items:</w:t>
      </w:r>
      <w:r>
        <w:rPr>
          <w:b/>
          <w:szCs w:val="24"/>
        </w:rPr>
        <w:t xml:space="preserve"> </w:t>
      </w:r>
      <w:r>
        <w:rPr>
          <w:szCs w:val="24"/>
        </w:rPr>
        <w:t>KVEC and/or its participating members may request contract pricing on items NOT listed in this bid. These requests shall be made to the AWARDED vendor(s). Pricing SHALL include delivery. This method shall relieve the schools and/or KVEC from additional bidding or receiving additional quotes. Pricing and terms must be related to items awarded in this bid.</w:t>
      </w:r>
    </w:p>
    <w:p w:rsidR="00A379BF" w:rsidRPr="00A379BF" w:rsidRDefault="00A379BF" w:rsidP="00A379BF">
      <w:pPr>
        <w:pStyle w:val="ListParagraph"/>
        <w:rPr>
          <w:b/>
          <w:szCs w:val="24"/>
        </w:rPr>
      </w:pPr>
    </w:p>
    <w:p w:rsidR="00153A68" w:rsidRPr="00153A68" w:rsidRDefault="00153A68" w:rsidP="00153A68">
      <w:pPr>
        <w:pStyle w:val="ListParagraph"/>
        <w:rPr>
          <w:b/>
          <w:szCs w:val="24"/>
        </w:rPr>
      </w:pPr>
    </w:p>
    <w:p w:rsidR="00153A68" w:rsidRDefault="00153A68" w:rsidP="00153A68">
      <w:pPr>
        <w:pStyle w:val="ListParagraph"/>
        <w:spacing w:after="0" w:line="240" w:lineRule="auto"/>
        <w:rPr>
          <w:b/>
          <w:szCs w:val="24"/>
        </w:rPr>
      </w:pPr>
    </w:p>
    <w:p w:rsidR="00370D5E" w:rsidRDefault="00370D5E" w:rsidP="00153A68">
      <w:pPr>
        <w:pStyle w:val="ListParagraph"/>
        <w:spacing w:after="0" w:line="240" w:lineRule="auto"/>
        <w:jc w:val="center"/>
        <w:rPr>
          <w:b/>
          <w:sz w:val="36"/>
          <w:szCs w:val="36"/>
        </w:rPr>
      </w:pPr>
    </w:p>
    <w:p w:rsidR="00153A68" w:rsidRDefault="00153A68" w:rsidP="00153A68">
      <w:pPr>
        <w:pStyle w:val="ListParagraph"/>
        <w:spacing w:after="0" w:line="240" w:lineRule="auto"/>
        <w:jc w:val="center"/>
        <w:rPr>
          <w:b/>
          <w:sz w:val="36"/>
          <w:szCs w:val="36"/>
        </w:rPr>
      </w:pPr>
      <w:r>
        <w:rPr>
          <w:b/>
          <w:sz w:val="36"/>
          <w:szCs w:val="36"/>
        </w:rPr>
        <w:t>SECTION II</w:t>
      </w:r>
    </w:p>
    <w:p w:rsidR="00153A68" w:rsidRDefault="00153A68" w:rsidP="00153A68">
      <w:pPr>
        <w:pStyle w:val="ListParagraph"/>
        <w:spacing w:after="0" w:line="240" w:lineRule="auto"/>
        <w:jc w:val="center"/>
        <w:rPr>
          <w:b/>
          <w:sz w:val="36"/>
          <w:szCs w:val="36"/>
        </w:rPr>
      </w:pPr>
      <w:r>
        <w:rPr>
          <w:b/>
          <w:sz w:val="36"/>
          <w:szCs w:val="36"/>
        </w:rPr>
        <w:t>PRODUCT REQUIREMENTS</w:t>
      </w:r>
      <w:r w:rsidR="00E042CC">
        <w:rPr>
          <w:b/>
          <w:sz w:val="36"/>
          <w:szCs w:val="36"/>
        </w:rPr>
        <w:t xml:space="preserve"> and CONTRACT SPECIFICATIONS</w:t>
      </w:r>
    </w:p>
    <w:p w:rsidR="00153A68" w:rsidRDefault="00153A68" w:rsidP="00153A68">
      <w:pPr>
        <w:pStyle w:val="ListParagraph"/>
        <w:spacing w:after="0" w:line="240" w:lineRule="auto"/>
        <w:jc w:val="center"/>
        <w:rPr>
          <w:b/>
          <w:sz w:val="36"/>
          <w:szCs w:val="36"/>
        </w:rPr>
      </w:pPr>
    </w:p>
    <w:p w:rsidR="00E042CC" w:rsidRPr="00E042CC" w:rsidRDefault="00E042CC" w:rsidP="00153A68">
      <w:pPr>
        <w:pStyle w:val="ListParagraph"/>
        <w:numPr>
          <w:ilvl w:val="0"/>
          <w:numId w:val="11"/>
        </w:numPr>
        <w:spacing w:after="0" w:line="240" w:lineRule="auto"/>
        <w:rPr>
          <w:b/>
          <w:szCs w:val="24"/>
        </w:rPr>
      </w:pPr>
      <w:r w:rsidRPr="00E042CC">
        <w:rPr>
          <w:b/>
          <w:szCs w:val="24"/>
        </w:rPr>
        <w:t>Bidder shall provide a written Integrated Pest Management Plan (IPM), a comprehensive approach to the eliminating and preventing pest problems with emphasis on reducing pest habitats and food sources. The plan shall explain the bidder’s strategy of how they can reduce pest complaints and the use of pesticides to the indoor air quality at safe levels to reduce the risk of pesticide exposures. This plan shall include schedules(s) or periodic application of product and a quality assurance program for the eradication and control of pests in all open District schools and buildings. See Appendix A for current sample IPM Plan</w:t>
      </w:r>
    </w:p>
    <w:p w:rsidR="00906BF6" w:rsidRDefault="00906BF6" w:rsidP="00906BF6">
      <w:pPr>
        <w:pStyle w:val="ListParagraph"/>
        <w:spacing w:after="0" w:line="240" w:lineRule="auto"/>
        <w:rPr>
          <w:b/>
          <w:szCs w:val="24"/>
        </w:rPr>
      </w:pPr>
    </w:p>
    <w:p w:rsidR="00E042CC" w:rsidRPr="00E042CC" w:rsidRDefault="00E042CC" w:rsidP="00153A68">
      <w:pPr>
        <w:pStyle w:val="ListParagraph"/>
        <w:numPr>
          <w:ilvl w:val="0"/>
          <w:numId w:val="11"/>
        </w:numPr>
        <w:spacing w:after="0" w:line="240" w:lineRule="auto"/>
        <w:rPr>
          <w:b/>
          <w:szCs w:val="24"/>
        </w:rPr>
      </w:pPr>
      <w:r w:rsidRPr="00E042CC">
        <w:rPr>
          <w:b/>
          <w:szCs w:val="24"/>
        </w:rPr>
        <w:t>Describe the product(s) to be used and where and when within the building(s) it will be used.</w:t>
      </w:r>
    </w:p>
    <w:p w:rsidR="00E042CC" w:rsidRDefault="00E042CC" w:rsidP="00906BF6">
      <w:pPr>
        <w:spacing w:after="0" w:line="240" w:lineRule="auto"/>
        <w:rPr>
          <w:b/>
          <w:szCs w:val="24"/>
        </w:rPr>
      </w:pPr>
    </w:p>
    <w:p w:rsidR="00906BF6" w:rsidRPr="00906BF6" w:rsidRDefault="00906BF6" w:rsidP="00906BF6">
      <w:pPr>
        <w:spacing w:after="0" w:line="240" w:lineRule="auto"/>
        <w:rPr>
          <w:b/>
          <w:szCs w:val="24"/>
        </w:rPr>
      </w:pPr>
    </w:p>
    <w:p w:rsidR="00906BF6" w:rsidRDefault="00906BF6" w:rsidP="00906BF6">
      <w:pPr>
        <w:pStyle w:val="ListParagraph"/>
        <w:numPr>
          <w:ilvl w:val="0"/>
          <w:numId w:val="11"/>
        </w:numPr>
        <w:spacing w:after="0" w:line="240" w:lineRule="auto"/>
        <w:rPr>
          <w:b/>
          <w:szCs w:val="24"/>
        </w:rPr>
      </w:pPr>
      <w:r w:rsidRPr="00906BF6">
        <w:rPr>
          <w:b/>
          <w:szCs w:val="24"/>
        </w:rPr>
        <w:t>Describe how the Safety Data Sheets will be managed and accessible</w:t>
      </w:r>
      <w:r w:rsidR="00153A68" w:rsidRPr="00906BF6">
        <w:rPr>
          <w:b/>
          <w:szCs w:val="24"/>
        </w:rPr>
        <w:t xml:space="preserve"> </w:t>
      </w:r>
    </w:p>
    <w:p w:rsidR="00906BF6" w:rsidRDefault="008A3D88" w:rsidP="00906BF6">
      <w:pPr>
        <w:pStyle w:val="ListParagraph"/>
        <w:numPr>
          <w:ilvl w:val="0"/>
          <w:numId w:val="11"/>
        </w:numPr>
        <w:spacing w:after="0" w:line="240" w:lineRule="auto"/>
        <w:rPr>
          <w:b/>
          <w:szCs w:val="24"/>
        </w:rPr>
      </w:pPr>
      <w:r w:rsidRPr="008A3D88">
        <w:rPr>
          <w:b/>
          <w:szCs w:val="24"/>
        </w:rPr>
        <w:t xml:space="preserve">Successful bidder shall provide monthly inside and bi-annual outside treatments to all open schools and </w:t>
      </w:r>
      <w:r w:rsidR="005F2445">
        <w:rPr>
          <w:b/>
          <w:szCs w:val="24"/>
        </w:rPr>
        <w:t>buildings</w:t>
      </w:r>
      <w:r w:rsidRPr="008A3D88">
        <w:rPr>
          <w:b/>
          <w:szCs w:val="24"/>
        </w:rPr>
        <w:t>, and shall respond to additional emergency work requests at no additional cost to the District within 24 hours of the service for pests that fall under the month service plan.</w:t>
      </w:r>
    </w:p>
    <w:p w:rsidR="008A3D88" w:rsidRDefault="00DB65A4" w:rsidP="00906BF6">
      <w:pPr>
        <w:pStyle w:val="ListParagraph"/>
        <w:numPr>
          <w:ilvl w:val="0"/>
          <w:numId w:val="11"/>
        </w:numPr>
        <w:spacing w:after="0" w:line="240" w:lineRule="auto"/>
        <w:rPr>
          <w:b/>
          <w:szCs w:val="24"/>
        </w:rPr>
      </w:pPr>
      <w:r w:rsidRPr="00DB65A4">
        <w:rPr>
          <w:b/>
          <w:szCs w:val="24"/>
        </w:rPr>
        <w:t>Provide a list of all pests that are included in the monthly and bi-annual service. They should include, but not be limited to; rats both indoors and outdoors, mice both indoors and outdoors, all species of roaches, ants, lice, silverfish, water bugs and springtails.</w:t>
      </w:r>
    </w:p>
    <w:p w:rsidR="00DB65A4" w:rsidRDefault="00DB65A4" w:rsidP="00906BF6">
      <w:pPr>
        <w:pStyle w:val="ListParagraph"/>
        <w:numPr>
          <w:ilvl w:val="0"/>
          <w:numId w:val="11"/>
        </w:numPr>
        <w:spacing w:after="0" w:line="240" w:lineRule="auto"/>
        <w:rPr>
          <w:b/>
          <w:szCs w:val="24"/>
        </w:rPr>
      </w:pPr>
      <w:r w:rsidRPr="00DB65A4">
        <w:rPr>
          <w:b/>
          <w:szCs w:val="24"/>
        </w:rPr>
        <w:t>Provide a list of all optional services provided and costs associated.</w:t>
      </w:r>
    </w:p>
    <w:p w:rsidR="00DB65A4" w:rsidRDefault="00DB65A4" w:rsidP="00DB65A4">
      <w:pPr>
        <w:pStyle w:val="ListParagraph"/>
        <w:spacing w:after="0" w:line="240" w:lineRule="auto"/>
        <w:rPr>
          <w:b/>
          <w:szCs w:val="24"/>
        </w:rPr>
      </w:pPr>
    </w:p>
    <w:p w:rsidR="00DB65A4" w:rsidRPr="00DB65A4" w:rsidRDefault="00DB65A4" w:rsidP="00906BF6">
      <w:pPr>
        <w:pStyle w:val="ListParagraph"/>
        <w:numPr>
          <w:ilvl w:val="0"/>
          <w:numId w:val="11"/>
        </w:numPr>
        <w:spacing w:after="0" w:line="240" w:lineRule="auto"/>
        <w:rPr>
          <w:b/>
          <w:szCs w:val="24"/>
          <w:u w:val="single"/>
        </w:rPr>
      </w:pPr>
      <w:r w:rsidRPr="00DB65A4">
        <w:rPr>
          <w:b/>
          <w:szCs w:val="24"/>
          <w:u w:val="single"/>
        </w:rPr>
        <w:t>Hours of Service</w:t>
      </w:r>
      <w:r>
        <w:rPr>
          <w:b/>
          <w:szCs w:val="24"/>
          <w:u w:val="single"/>
        </w:rPr>
        <w:t>:</w:t>
      </w:r>
      <w:r w:rsidRPr="00DB65A4">
        <w:t xml:space="preserve"> </w:t>
      </w:r>
      <w:r>
        <w:t xml:space="preserve">The contractor shall coordinate the timing of routine services to the District </w:t>
      </w:r>
      <w:proofErr w:type="gramStart"/>
      <w:r>
        <w:t>in order to</w:t>
      </w:r>
      <w:proofErr w:type="gramEnd"/>
      <w:r>
        <w:t xml:space="preserve"> pose the least disruption to the school’s routine. Contractor shall </w:t>
      </w:r>
      <w:r>
        <w:lastRenderedPageBreak/>
        <w:t xml:space="preserve">understand that services in the Nutrition Service (kitchen) areas cannot be performed during hours of operations and scheduling shall be done in coordination with the District Nutrition Service Department. Contractor shall give minimum 10 days </w:t>
      </w:r>
      <w:proofErr w:type="gramStart"/>
      <w:r>
        <w:t>advance notice</w:t>
      </w:r>
      <w:proofErr w:type="gramEnd"/>
      <w:r>
        <w:t xml:space="preserve"> when it deemed necessary to deviated from the approved applications and receive written approval from the District.</w:t>
      </w:r>
    </w:p>
    <w:p w:rsidR="00DB65A4" w:rsidRPr="00DB65A4" w:rsidRDefault="00DB65A4" w:rsidP="00DB65A4">
      <w:pPr>
        <w:pStyle w:val="ListParagraph"/>
        <w:rPr>
          <w:b/>
          <w:szCs w:val="24"/>
          <w:u w:val="single"/>
        </w:rPr>
      </w:pPr>
    </w:p>
    <w:p w:rsidR="003C1446" w:rsidRDefault="003C1446" w:rsidP="00906BF6">
      <w:pPr>
        <w:pStyle w:val="ListParagraph"/>
        <w:numPr>
          <w:ilvl w:val="0"/>
          <w:numId w:val="11"/>
        </w:numPr>
        <w:spacing w:after="0" w:line="240" w:lineRule="auto"/>
        <w:rPr>
          <w:b/>
          <w:szCs w:val="24"/>
          <w:u w:val="single"/>
        </w:rPr>
      </w:pPr>
      <w:r w:rsidRPr="003C1446">
        <w:rPr>
          <w:b/>
          <w:szCs w:val="24"/>
          <w:u w:val="single"/>
        </w:rPr>
        <w:t xml:space="preserve">Bidders should provide detailed information addressing each of the following areas: </w:t>
      </w:r>
    </w:p>
    <w:p w:rsidR="003C1446" w:rsidRPr="003C1446" w:rsidRDefault="003C1446" w:rsidP="003C1446">
      <w:pPr>
        <w:pStyle w:val="ListParagraph"/>
        <w:rPr>
          <w:b/>
          <w:szCs w:val="24"/>
          <w:u w:val="single"/>
        </w:rPr>
      </w:pPr>
    </w:p>
    <w:p w:rsidR="003C1446" w:rsidRDefault="003C1446" w:rsidP="003C1446">
      <w:pPr>
        <w:pStyle w:val="ListParagraph"/>
        <w:numPr>
          <w:ilvl w:val="0"/>
          <w:numId w:val="16"/>
        </w:numPr>
        <w:spacing w:after="0" w:line="240" w:lineRule="auto"/>
        <w:rPr>
          <w:szCs w:val="24"/>
        </w:rPr>
      </w:pPr>
      <w:r w:rsidRPr="003C1446">
        <w:rPr>
          <w:szCs w:val="24"/>
        </w:rPr>
        <w:t>Licensing and certification in the field of the requested services;</w:t>
      </w:r>
    </w:p>
    <w:p w:rsidR="003C1446" w:rsidRDefault="003C1446" w:rsidP="003C1446">
      <w:pPr>
        <w:pStyle w:val="ListParagraph"/>
        <w:numPr>
          <w:ilvl w:val="0"/>
          <w:numId w:val="16"/>
        </w:numPr>
        <w:spacing w:after="0" w:line="240" w:lineRule="auto"/>
        <w:rPr>
          <w:szCs w:val="24"/>
        </w:rPr>
      </w:pPr>
      <w:r w:rsidRPr="003C1446">
        <w:rPr>
          <w:szCs w:val="24"/>
        </w:rPr>
        <w:t xml:space="preserve"> Any citation or discipline action taken against the respondent by a licensing board or association related to the field of the requested services which is pending or has been resolved within the past 48 months. </w:t>
      </w:r>
    </w:p>
    <w:p w:rsidR="003C1446" w:rsidRDefault="003C1446" w:rsidP="003C1446">
      <w:pPr>
        <w:pStyle w:val="ListParagraph"/>
        <w:numPr>
          <w:ilvl w:val="0"/>
          <w:numId w:val="16"/>
        </w:numPr>
        <w:spacing w:after="0" w:line="240" w:lineRule="auto"/>
        <w:rPr>
          <w:szCs w:val="24"/>
        </w:rPr>
      </w:pPr>
      <w:r w:rsidRPr="003C1446">
        <w:rPr>
          <w:szCs w:val="24"/>
        </w:rPr>
        <w:t xml:space="preserve"> Information regarding law suits relevant to the requested services that are pending or have been resolved within the past 48 months.</w:t>
      </w:r>
    </w:p>
    <w:p w:rsidR="003C1446" w:rsidRDefault="003C1446" w:rsidP="003C1446">
      <w:pPr>
        <w:pStyle w:val="ListParagraph"/>
        <w:numPr>
          <w:ilvl w:val="0"/>
          <w:numId w:val="16"/>
        </w:numPr>
        <w:spacing w:after="0" w:line="240" w:lineRule="auto"/>
        <w:rPr>
          <w:szCs w:val="24"/>
        </w:rPr>
      </w:pPr>
      <w:r w:rsidRPr="003C1446">
        <w:rPr>
          <w:szCs w:val="24"/>
        </w:rPr>
        <w:t xml:space="preserve"> List of any public entities that the Contractor has discontinued services to at the request of the entity with reason for discontinuing services and a contact at the entity.</w:t>
      </w:r>
    </w:p>
    <w:p w:rsidR="003C1446" w:rsidRDefault="003C1446" w:rsidP="003C1446">
      <w:pPr>
        <w:pStyle w:val="ListParagraph"/>
        <w:numPr>
          <w:ilvl w:val="0"/>
          <w:numId w:val="16"/>
        </w:numPr>
        <w:spacing w:after="0" w:line="240" w:lineRule="auto"/>
        <w:rPr>
          <w:szCs w:val="24"/>
        </w:rPr>
      </w:pPr>
      <w:r w:rsidRPr="003C1446">
        <w:rPr>
          <w:szCs w:val="24"/>
        </w:rPr>
        <w:t xml:space="preserve"> Failure to be forthright in disclosure shall be grounds for disqualification of a contractor. </w:t>
      </w:r>
    </w:p>
    <w:p w:rsidR="003C1446" w:rsidRDefault="003C1446" w:rsidP="003C1446">
      <w:pPr>
        <w:pStyle w:val="ListParagraph"/>
        <w:numPr>
          <w:ilvl w:val="0"/>
          <w:numId w:val="16"/>
        </w:numPr>
        <w:spacing w:after="0" w:line="240" w:lineRule="auto"/>
        <w:rPr>
          <w:szCs w:val="24"/>
        </w:rPr>
      </w:pPr>
      <w:r w:rsidRPr="003C1446">
        <w:rPr>
          <w:szCs w:val="24"/>
        </w:rPr>
        <w:t xml:space="preserve"> The contractor must </w:t>
      </w:r>
      <w:proofErr w:type="gramStart"/>
      <w:r w:rsidRPr="003C1446">
        <w:rPr>
          <w:szCs w:val="24"/>
        </w:rPr>
        <w:t>be in compliance with</w:t>
      </w:r>
      <w:proofErr w:type="gramEnd"/>
      <w:r w:rsidRPr="003C1446">
        <w:rPr>
          <w:szCs w:val="24"/>
        </w:rPr>
        <w:t xml:space="preserve"> all provisions of the State of </w:t>
      </w:r>
      <w:r>
        <w:rPr>
          <w:szCs w:val="24"/>
        </w:rPr>
        <w:t>Kentucky</w:t>
      </w:r>
      <w:r w:rsidRPr="003C1446">
        <w:rPr>
          <w:szCs w:val="24"/>
        </w:rPr>
        <w:t xml:space="preserve"> </w:t>
      </w:r>
      <w:r>
        <w:rPr>
          <w:szCs w:val="24"/>
        </w:rPr>
        <w:t>217B.555</w:t>
      </w:r>
      <w:r w:rsidRPr="003C1446">
        <w:rPr>
          <w:szCs w:val="24"/>
        </w:rPr>
        <w:t xml:space="preserve">, Pesticide </w:t>
      </w:r>
      <w:r>
        <w:rPr>
          <w:szCs w:val="24"/>
        </w:rPr>
        <w:t>Storage Restrictions statute</w:t>
      </w:r>
      <w:r w:rsidRPr="003C1446">
        <w:rPr>
          <w:szCs w:val="24"/>
        </w:rPr>
        <w:t xml:space="preserve"> applicable to the contractor’s services for the contract. Ky. Acts </w:t>
      </w:r>
      <w:proofErr w:type="spellStart"/>
      <w:r w:rsidRPr="003C1446">
        <w:rPr>
          <w:szCs w:val="24"/>
        </w:rPr>
        <w:t>ch.</w:t>
      </w:r>
      <w:proofErr w:type="spellEnd"/>
      <w:r w:rsidRPr="003C1446">
        <w:rPr>
          <w:szCs w:val="24"/>
        </w:rPr>
        <w:t xml:space="preserve"> 81, sec. 12, effective June 17, 1978.</w:t>
      </w:r>
    </w:p>
    <w:p w:rsidR="00DB65A4" w:rsidRDefault="003C1446" w:rsidP="003C1446">
      <w:pPr>
        <w:pStyle w:val="ListParagraph"/>
        <w:numPr>
          <w:ilvl w:val="0"/>
          <w:numId w:val="16"/>
        </w:numPr>
        <w:spacing w:after="0" w:line="240" w:lineRule="auto"/>
        <w:rPr>
          <w:szCs w:val="24"/>
        </w:rPr>
      </w:pPr>
      <w:r w:rsidRPr="003C1446">
        <w:rPr>
          <w:szCs w:val="24"/>
        </w:rPr>
        <w:t xml:space="preserve"> Contractor shall NOT store any chemicals on District property.</w:t>
      </w:r>
    </w:p>
    <w:p w:rsidR="003C1446" w:rsidRPr="003C1446" w:rsidRDefault="003C1446" w:rsidP="003C1446">
      <w:pPr>
        <w:pStyle w:val="ListParagraph"/>
        <w:numPr>
          <w:ilvl w:val="0"/>
          <w:numId w:val="16"/>
        </w:numPr>
        <w:spacing w:after="0" w:line="240" w:lineRule="auto"/>
        <w:rPr>
          <w:szCs w:val="24"/>
        </w:rPr>
      </w:pPr>
      <w:r>
        <w:t xml:space="preserve">Contractor must ensure that any pest controls utilized in the Nutrition Service areas not result in contamination of food, utensils, </w:t>
      </w:r>
      <w:proofErr w:type="gramStart"/>
      <w:r>
        <w:t>equipment</w:t>
      </w:r>
      <w:proofErr w:type="gramEnd"/>
      <w:r>
        <w:t xml:space="preserve"> or employee clothing.</w:t>
      </w:r>
    </w:p>
    <w:p w:rsidR="003C1446" w:rsidRDefault="003C1446" w:rsidP="003C1446">
      <w:pPr>
        <w:spacing w:after="0" w:line="240" w:lineRule="auto"/>
        <w:rPr>
          <w:szCs w:val="24"/>
        </w:rPr>
      </w:pPr>
    </w:p>
    <w:p w:rsidR="003C1446" w:rsidRDefault="003C1446" w:rsidP="003C1446">
      <w:pPr>
        <w:pStyle w:val="ListParagraph"/>
        <w:numPr>
          <w:ilvl w:val="0"/>
          <w:numId w:val="11"/>
        </w:numPr>
        <w:spacing w:after="0" w:line="240" w:lineRule="auto"/>
        <w:rPr>
          <w:b/>
          <w:szCs w:val="24"/>
          <w:u w:val="single"/>
        </w:rPr>
      </w:pPr>
      <w:r w:rsidRPr="003C1446">
        <w:rPr>
          <w:b/>
          <w:szCs w:val="24"/>
          <w:u w:val="single"/>
        </w:rPr>
        <w:t>Required Insurance:</w:t>
      </w:r>
    </w:p>
    <w:p w:rsidR="0071426D" w:rsidRDefault="003C1446" w:rsidP="003C1446">
      <w:pPr>
        <w:pStyle w:val="ListParagraph"/>
        <w:numPr>
          <w:ilvl w:val="0"/>
          <w:numId w:val="17"/>
        </w:numPr>
        <w:spacing w:after="0" w:line="240" w:lineRule="auto"/>
        <w:rPr>
          <w:b/>
          <w:szCs w:val="24"/>
        </w:rPr>
      </w:pPr>
      <w:r w:rsidRPr="0071426D">
        <w:rPr>
          <w:b/>
          <w:szCs w:val="24"/>
        </w:rPr>
        <w:t xml:space="preserve"> $100,000 per incident </w:t>
      </w:r>
    </w:p>
    <w:p w:rsidR="003C1446" w:rsidRPr="0071426D" w:rsidRDefault="003C1446" w:rsidP="003C1446">
      <w:pPr>
        <w:pStyle w:val="ListParagraph"/>
        <w:numPr>
          <w:ilvl w:val="0"/>
          <w:numId w:val="17"/>
        </w:numPr>
        <w:spacing w:after="0" w:line="240" w:lineRule="auto"/>
        <w:rPr>
          <w:b/>
          <w:szCs w:val="24"/>
        </w:rPr>
      </w:pPr>
      <w:r w:rsidRPr="0071426D">
        <w:rPr>
          <w:b/>
          <w:szCs w:val="24"/>
        </w:rPr>
        <w:t xml:space="preserve"> $300,000 per year</w:t>
      </w:r>
    </w:p>
    <w:p w:rsidR="001C3AD3" w:rsidRPr="001C3AD3" w:rsidRDefault="001C3AD3" w:rsidP="00153A68">
      <w:pPr>
        <w:pStyle w:val="ListParagraph"/>
        <w:numPr>
          <w:ilvl w:val="0"/>
          <w:numId w:val="11"/>
        </w:numPr>
        <w:spacing w:after="0" w:line="240" w:lineRule="auto"/>
        <w:rPr>
          <w:b/>
          <w:szCs w:val="24"/>
        </w:rPr>
      </w:pPr>
      <w:r>
        <w:rPr>
          <w:b/>
          <w:szCs w:val="24"/>
        </w:rPr>
        <w:t xml:space="preserve">Conflict of Interest: </w:t>
      </w:r>
      <w:r>
        <w:t>Proposal must state whether proposer has any professional, business, or familial relationship with any current member of the Board of Education of the District or with any administrator of the District.</w:t>
      </w:r>
    </w:p>
    <w:p w:rsidR="001C3AD3" w:rsidRPr="001C3AD3" w:rsidRDefault="001C3AD3" w:rsidP="001C3AD3">
      <w:pPr>
        <w:pStyle w:val="ListParagraph"/>
        <w:spacing w:after="0" w:line="240" w:lineRule="auto"/>
        <w:rPr>
          <w:b/>
          <w:szCs w:val="24"/>
        </w:rPr>
      </w:pPr>
    </w:p>
    <w:p w:rsidR="001C3AD3" w:rsidRDefault="001C3AD3" w:rsidP="00153A68">
      <w:pPr>
        <w:pStyle w:val="ListParagraph"/>
        <w:numPr>
          <w:ilvl w:val="0"/>
          <w:numId w:val="11"/>
        </w:numPr>
        <w:spacing w:after="0" w:line="240" w:lineRule="auto"/>
        <w:rPr>
          <w:b/>
          <w:szCs w:val="24"/>
        </w:rPr>
      </w:pPr>
      <w:r w:rsidRPr="001C3AD3">
        <w:rPr>
          <w:b/>
          <w:szCs w:val="24"/>
        </w:rPr>
        <w:t>All work shall meet or exceed the Americans with Disabilities Guidelines.</w:t>
      </w:r>
    </w:p>
    <w:p w:rsidR="001C3AD3" w:rsidRPr="001C3AD3" w:rsidRDefault="001C3AD3" w:rsidP="001C3AD3">
      <w:pPr>
        <w:pStyle w:val="ListParagraph"/>
        <w:rPr>
          <w:b/>
          <w:szCs w:val="24"/>
        </w:rPr>
      </w:pPr>
    </w:p>
    <w:p w:rsidR="001C3AD3" w:rsidRDefault="001C3AD3" w:rsidP="00153A68">
      <w:pPr>
        <w:pStyle w:val="ListParagraph"/>
        <w:numPr>
          <w:ilvl w:val="0"/>
          <w:numId w:val="11"/>
        </w:numPr>
        <w:spacing w:after="0" w:line="240" w:lineRule="auto"/>
        <w:rPr>
          <w:b/>
          <w:szCs w:val="24"/>
        </w:rPr>
      </w:pPr>
      <w:r w:rsidRPr="001C3AD3">
        <w:rPr>
          <w:b/>
          <w:szCs w:val="24"/>
        </w:rPr>
        <w:t>Proposer must comply with all federal and state anti-discrimination laws.</w:t>
      </w:r>
    </w:p>
    <w:p w:rsidR="001C3AD3" w:rsidRPr="001C3AD3" w:rsidRDefault="001C3AD3" w:rsidP="001C3AD3">
      <w:pPr>
        <w:pStyle w:val="ListParagraph"/>
        <w:rPr>
          <w:b/>
          <w:szCs w:val="24"/>
        </w:rPr>
      </w:pPr>
    </w:p>
    <w:p w:rsidR="001C3AD3" w:rsidRDefault="001C3AD3" w:rsidP="00153A68">
      <w:pPr>
        <w:pStyle w:val="ListParagraph"/>
        <w:numPr>
          <w:ilvl w:val="0"/>
          <w:numId w:val="11"/>
        </w:numPr>
        <w:spacing w:after="0" w:line="240" w:lineRule="auto"/>
        <w:rPr>
          <w:b/>
          <w:szCs w:val="24"/>
        </w:rPr>
      </w:pPr>
      <w:r>
        <w:rPr>
          <w:b/>
        </w:rPr>
        <w:t xml:space="preserve">Background Checks: </w:t>
      </w:r>
      <w:r>
        <w:t>Contracts entered pursuant to this RFP must require that all employees who will interact with students will be fingerprinted and background checked under the background checks required by the District’s Board Policies. Results of background checks of employees working directly with students must be provided to District. District reserves the right to refuse to allow any employee access to students if the employee completes no background check acceptable to the District.</w:t>
      </w:r>
    </w:p>
    <w:p w:rsidR="001C3AD3" w:rsidRPr="001C3AD3" w:rsidRDefault="001C3AD3" w:rsidP="001C3AD3">
      <w:pPr>
        <w:pStyle w:val="ListParagraph"/>
        <w:rPr>
          <w:b/>
          <w:szCs w:val="24"/>
        </w:rPr>
      </w:pPr>
    </w:p>
    <w:p w:rsidR="001C3AD3" w:rsidRPr="001C3AD3" w:rsidRDefault="001C3AD3" w:rsidP="001C3AD3">
      <w:pPr>
        <w:pStyle w:val="ListParagraph"/>
        <w:spacing w:after="0" w:line="240" w:lineRule="auto"/>
        <w:rPr>
          <w:b/>
          <w:szCs w:val="24"/>
        </w:rPr>
      </w:pPr>
    </w:p>
    <w:p w:rsidR="00153A68" w:rsidRPr="00153A68" w:rsidRDefault="00153A68" w:rsidP="00153A68">
      <w:pPr>
        <w:pStyle w:val="ListParagraph"/>
        <w:numPr>
          <w:ilvl w:val="0"/>
          <w:numId w:val="11"/>
        </w:numPr>
        <w:spacing w:after="0" w:line="240" w:lineRule="auto"/>
        <w:rPr>
          <w:b/>
          <w:szCs w:val="24"/>
        </w:rPr>
      </w:pPr>
      <w:r>
        <w:rPr>
          <w:b/>
          <w:szCs w:val="24"/>
          <w:u w:val="single"/>
        </w:rPr>
        <w:t xml:space="preserve">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rsidR="00153A68" w:rsidRDefault="00153A68" w:rsidP="00153A68">
      <w:pPr>
        <w:pStyle w:val="ListParagraph"/>
        <w:spacing w:after="0" w:line="240" w:lineRule="auto"/>
        <w:rPr>
          <w:b/>
          <w:szCs w:val="24"/>
          <w:u w:val="single"/>
        </w:rPr>
      </w:pPr>
    </w:p>
    <w:p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rsidR="00410FE4" w:rsidRDefault="00410FE4" w:rsidP="00153A68">
      <w:pPr>
        <w:pStyle w:val="ListParagraph"/>
        <w:spacing w:after="0" w:line="240" w:lineRule="auto"/>
        <w:rPr>
          <w:szCs w:val="24"/>
        </w:rPr>
      </w:pPr>
    </w:p>
    <w:p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rsidR="00153A68" w:rsidRPr="00410FE4" w:rsidRDefault="00153A68" w:rsidP="00410FE4">
      <w:pPr>
        <w:spacing w:after="0" w:line="240" w:lineRule="auto"/>
        <w:rPr>
          <w:szCs w:val="24"/>
        </w:rPr>
      </w:pPr>
    </w:p>
    <w:p w:rsidR="006428E6" w:rsidRPr="00153A68" w:rsidRDefault="00153A68" w:rsidP="00153A68">
      <w:pPr>
        <w:pStyle w:val="ListParagraph"/>
        <w:numPr>
          <w:ilvl w:val="0"/>
          <w:numId w:val="11"/>
        </w:numPr>
        <w:spacing w:after="0" w:line="240" w:lineRule="auto"/>
        <w:rPr>
          <w:b/>
          <w:szCs w:val="24"/>
        </w:rPr>
      </w:pPr>
      <w:r>
        <w:rPr>
          <w:b/>
          <w:szCs w:val="24"/>
          <w:u w:val="single"/>
        </w:rPr>
        <w:t>IMPORT PRODUCTS:</w:t>
      </w:r>
      <w:r>
        <w:rPr>
          <w:szCs w:val="24"/>
        </w:rPr>
        <w:t xml:space="preserve"> Federal regulations prohibit the use of federal funds for purchasing products produced, </w:t>
      </w:r>
      <w:proofErr w:type="gramStart"/>
      <w:r>
        <w:rPr>
          <w:szCs w:val="24"/>
        </w:rPr>
        <w:t>canned</w:t>
      </w:r>
      <w:proofErr w:type="gramEnd"/>
      <w:r>
        <w:rPr>
          <w:szCs w:val="24"/>
        </w:rPr>
        <w:t xml:space="preserve"> or packed outside of the United States with the following exceptions – pineapple, mandarin oranges, olives, tuna and coffee.</w:t>
      </w:r>
    </w:p>
    <w:p w:rsidR="00153A68" w:rsidRDefault="00153A68" w:rsidP="00153A68">
      <w:pPr>
        <w:pStyle w:val="ListParagraph"/>
        <w:spacing w:after="0" w:line="240" w:lineRule="auto"/>
        <w:rPr>
          <w:b/>
          <w:szCs w:val="24"/>
          <w:u w:val="single"/>
        </w:rPr>
      </w:pPr>
    </w:p>
    <w:p w:rsidR="00153A68" w:rsidRPr="00BE0282" w:rsidRDefault="00153A68" w:rsidP="00BE0282">
      <w:pPr>
        <w:spacing w:after="0" w:line="240" w:lineRule="auto"/>
        <w:rPr>
          <w:b/>
          <w:szCs w:val="24"/>
          <w:u w:val="single"/>
        </w:rPr>
      </w:pPr>
    </w:p>
    <w:p w:rsidR="00153A68" w:rsidRDefault="00153A68" w:rsidP="00153A68">
      <w:pPr>
        <w:pStyle w:val="ListParagraph"/>
        <w:spacing w:after="0" w:line="240" w:lineRule="auto"/>
        <w:rPr>
          <w:b/>
          <w:szCs w:val="24"/>
        </w:rPr>
      </w:pPr>
      <w:r>
        <w:rPr>
          <w:b/>
          <w:szCs w:val="24"/>
        </w:rPr>
        <w:t>TERMS OF REFERENCE SPECIFIC TO PRODUCT IDENTIFICATIONS</w:t>
      </w:r>
    </w:p>
    <w:p w:rsidR="00153A68" w:rsidRDefault="00153A68" w:rsidP="00153A68">
      <w:pPr>
        <w:spacing w:after="0" w:line="240" w:lineRule="auto"/>
        <w:rPr>
          <w:b/>
          <w:szCs w:val="24"/>
        </w:rPr>
      </w:pPr>
    </w:p>
    <w:p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rsidR="00E6221C" w:rsidRDefault="00E6221C" w:rsidP="00E6221C">
      <w:pPr>
        <w:spacing w:after="0" w:line="240" w:lineRule="auto"/>
        <w:ind w:left="360"/>
        <w:rPr>
          <w:szCs w:val="24"/>
        </w:rPr>
      </w:pPr>
    </w:p>
    <w:p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also with the Federal Food and Drug Administration and/or the Federal Trade Commission. Three (3) important federal regulations pertaining to canned foods are listed below. These and other federal regulations are automatically part of bid requirements.</w:t>
      </w:r>
    </w:p>
    <w:p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w:t>
      </w:r>
      <w:proofErr w:type="gramStart"/>
      <w:r>
        <w:rPr>
          <w:szCs w:val="24"/>
        </w:rPr>
        <w:t>Food ,</w:t>
      </w:r>
      <w:proofErr w:type="gramEnd"/>
      <w:r>
        <w:rPr>
          <w:szCs w:val="24"/>
        </w:rPr>
        <w:t xml:space="preserve"> Drug and Cosmetics Act regarding the individual specifications for standard of fill for the products as prescribed in 21 CFR Part 100-169.</w:t>
      </w:r>
    </w:p>
    <w:p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w:t>
      </w:r>
      <w:r>
        <w:rPr>
          <w:szCs w:val="24"/>
        </w:rPr>
        <w:lastRenderedPageBreak/>
        <w:t>regarding individual specifications for standards of fill (21 CFR Part 100-169).</w:t>
      </w:r>
    </w:p>
    <w:p w:rsidR="00370D5E" w:rsidRDefault="00BE0282" w:rsidP="00370D5E">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rsidR="00370D5E" w:rsidRDefault="00370D5E" w:rsidP="00370D5E">
      <w:pPr>
        <w:spacing w:after="0" w:line="240" w:lineRule="auto"/>
        <w:rPr>
          <w:b/>
          <w:szCs w:val="24"/>
          <w:u w:val="single"/>
        </w:rPr>
      </w:pPr>
    </w:p>
    <w:p w:rsidR="00370D5E" w:rsidRPr="00370D5E" w:rsidRDefault="00370D5E" w:rsidP="00370D5E">
      <w:pPr>
        <w:pStyle w:val="ListParagraph"/>
        <w:spacing w:after="0" w:line="240" w:lineRule="auto"/>
        <w:rPr>
          <w:szCs w:val="24"/>
        </w:rPr>
      </w:pPr>
    </w:p>
    <w:p w:rsidR="00254D0A" w:rsidRPr="007E56BE" w:rsidRDefault="00254D0A" w:rsidP="00254D0A">
      <w:pPr>
        <w:spacing w:before="240" w:line="240" w:lineRule="auto"/>
        <w:rPr>
          <w:b/>
          <w:szCs w:val="24"/>
        </w:rPr>
      </w:pPr>
      <w:r w:rsidRPr="007E56BE">
        <w:rPr>
          <w:b/>
          <w:szCs w:val="24"/>
        </w:rPr>
        <w:t>BUY AMERICAN</w:t>
      </w:r>
    </w:p>
    <w:p w:rsidR="00254D0A" w:rsidRPr="007E56BE"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(d)Buy American -</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w:t>
      </w:r>
      <w:proofErr w:type="gramStart"/>
      <w:r w:rsidRPr="007E56BE">
        <w:rPr>
          <w:szCs w:val="24"/>
        </w:rPr>
        <w:t>1)Definition</w:t>
      </w:r>
      <w:proofErr w:type="gramEnd"/>
      <w:r w:rsidRPr="007E56BE">
        <w:rPr>
          <w:szCs w:val="24"/>
        </w:rPr>
        <w:t xml:space="preserve"> of domestic commodity or product. In this paragraph (d), the term ‘domestic commodity or product’ means -</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(A) A school food authority located in the contiguous United States; and</w:t>
      </w:r>
    </w:p>
    <w:p w:rsidR="00254D0A" w:rsidRPr="007E56BE" w:rsidRDefault="00254D0A" w:rsidP="00254D0A">
      <w:pPr>
        <w:spacing w:before="240" w:line="240" w:lineRule="auto"/>
        <w:rPr>
          <w:szCs w:val="24"/>
        </w:rPr>
      </w:pPr>
    </w:p>
    <w:p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rsidR="00254D0A" w:rsidRPr="007E56BE" w:rsidRDefault="00254D0A" w:rsidP="00254D0A">
      <w:pPr>
        <w:spacing w:before="240" w:line="240" w:lineRule="auto"/>
        <w:rPr>
          <w:szCs w:val="24"/>
        </w:rPr>
      </w:pPr>
    </w:p>
    <w:p w:rsidR="00254D0A" w:rsidRDefault="00254D0A" w:rsidP="00254D0A">
      <w:pPr>
        <w:spacing w:before="240" w:line="240" w:lineRule="auto"/>
        <w:rPr>
          <w:szCs w:val="24"/>
        </w:rPr>
      </w:pPr>
      <w:r w:rsidRPr="007E56BE">
        <w:rPr>
          <w:szCs w:val="24"/>
        </w:rPr>
        <w:t>(</w:t>
      </w:r>
      <w:proofErr w:type="gramStart"/>
      <w:r w:rsidRPr="007E56BE">
        <w:rPr>
          <w:szCs w:val="24"/>
        </w:rPr>
        <w:t>3)Applicability</w:t>
      </w:r>
      <w:proofErr w:type="gramEnd"/>
      <w:r w:rsidRPr="007E56BE">
        <w:rPr>
          <w:szCs w:val="24"/>
        </w:rPr>
        <w:t xml:space="preserve">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rsidR="002872DC" w:rsidRDefault="002872DC" w:rsidP="00254D0A">
      <w:pPr>
        <w:spacing w:before="240" w:line="240" w:lineRule="auto"/>
        <w:rPr>
          <w:szCs w:val="24"/>
        </w:rPr>
      </w:pPr>
    </w:p>
    <w:p w:rsidR="002872DC" w:rsidRDefault="002872DC" w:rsidP="002872DC">
      <w:pPr>
        <w:spacing w:before="240" w:line="240" w:lineRule="auto"/>
        <w:jc w:val="center"/>
        <w:rPr>
          <w:b/>
          <w:szCs w:val="24"/>
        </w:rPr>
      </w:pPr>
      <w:r w:rsidRPr="002872DC">
        <w:rPr>
          <w:b/>
          <w:szCs w:val="24"/>
        </w:rPr>
        <w:t>VENDOR LIST</w:t>
      </w:r>
    </w:p>
    <w:p w:rsidR="002872DC" w:rsidRPr="002872DC" w:rsidRDefault="002872DC" w:rsidP="002872DC">
      <w:pPr>
        <w:spacing w:after="160" w:line="259" w:lineRule="auto"/>
        <w:rPr>
          <w:rFonts w:ascii="Arial" w:eastAsia="Calibri" w:hAnsi="Arial" w:cs="Arial"/>
          <w:color w:val="6B6967"/>
          <w:sz w:val="18"/>
          <w:szCs w:val="18"/>
          <w:shd w:val="clear" w:color="auto" w:fill="FFFFFF"/>
        </w:rPr>
      </w:pPr>
      <w:r w:rsidRPr="002872DC">
        <w:rPr>
          <w:rFonts w:ascii="Arial" w:eastAsia="Calibri" w:hAnsi="Arial" w:cs="Arial"/>
          <w:b/>
          <w:bCs/>
          <w:color w:val="6B6967"/>
          <w:sz w:val="18"/>
          <w:szCs w:val="18"/>
          <w:bdr w:val="none" w:sz="0" w:space="0" w:color="auto" w:frame="1"/>
        </w:rPr>
        <w:t>BLUE DIAMOND EXTERMINATING CO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18331 S HWY 421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HYDEN, KY 41749</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LESLIE</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672-3893</w:t>
      </w:r>
    </w:p>
    <w:p w:rsidR="002872DC" w:rsidRPr="002872DC" w:rsidRDefault="002872DC" w:rsidP="002872DC">
      <w:pPr>
        <w:spacing w:after="160" w:line="259" w:lineRule="auto"/>
        <w:rPr>
          <w:rFonts w:ascii="Arial" w:eastAsia="Calibri" w:hAnsi="Arial" w:cs="Arial"/>
          <w:color w:val="6B6967"/>
          <w:sz w:val="18"/>
          <w:szCs w:val="18"/>
          <w:shd w:val="clear" w:color="auto" w:fill="FFFFFF"/>
        </w:rPr>
      </w:pPr>
    </w:p>
    <w:p w:rsidR="002872DC" w:rsidRPr="002872DC" w:rsidRDefault="002872DC" w:rsidP="002872DC">
      <w:pPr>
        <w:spacing w:after="160" w:line="259" w:lineRule="auto"/>
        <w:rPr>
          <w:rFonts w:ascii="Arial" w:eastAsia="Calibri" w:hAnsi="Arial" w:cs="Arial"/>
          <w:color w:val="6B6967"/>
          <w:sz w:val="18"/>
          <w:szCs w:val="18"/>
          <w:shd w:val="clear" w:color="auto" w:fill="FFFFFF"/>
        </w:rPr>
      </w:pPr>
      <w:r w:rsidRPr="002872DC">
        <w:rPr>
          <w:rFonts w:ascii="Arial" w:eastAsia="Calibri" w:hAnsi="Arial" w:cs="Arial"/>
          <w:b/>
          <w:bCs/>
          <w:color w:val="6B6967"/>
          <w:sz w:val="18"/>
          <w:szCs w:val="18"/>
          <w:bdr w:val="none" w:sz="0" w:space="0" w:color="auto" w:frame="1"/>
        </w:rPr>
        <w:t>EAST KENTUCKY EXT CO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2269 RATLIFFS CREEK ROAD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PIKEVILLE, KY 41501</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PIKE</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432-1127</w:t>
      </w:r>
    </w:p>
    <w:p w:rsidR="002872DC" w:rsidRPr="002872DC" w:rsidRDefault="002872DC" w:rsidP="002872DC">
      <w:pPr>
        <w:spacing w:after="160" w:line="259" w:lineRule="auto"/>
        <w:rPr>
          <w:rFonts w:ascii="Arial" w:eastAsia="Calibri" w:hAnsi="Arial" w:cs="Arial"/>
          <w:color w:val="6B6967"/>
          <w:sz w:val="18"/>
          <w:szCs w:val="18"/>
          <w:shd w:val="clear" w:color="auto" w:fill="FFFFFF"/>
        </w:rPr>
      </w:pPr>
    </w:p>
    <w:p w:rsidR="002872DC" w:rsidRPr="002872DC" w:rsidRDefault="002872DC" w:rsidP="002872DC">
      <w:pPr>
        <w:spacing w:after="160" w:line="259" w:lineRule="auto"/>
        <w:rPr>
          <w:rFonts w:ascii="Arial" w:eastAsia="Calibri" w:hAnsi="Arial" w:cs="Arial"/>
          <w:color w:val="6B6967"/>
          <w:sz w:val="18"/>
          <w:szCs w:val="18"/>
          <w:shd w:val="clear" w:color="auto" w:fill="FFFFFF"/>
        </w:rPr>
      </w:pPr>
      <w:r w:rsidRPr="002872DC">
        <w:rPr>
          <w:rFonts w:ascii="Arial" w:eastAsia="Calibri" w:hAnsi="Arial" w:cs="Arial"/>
          <w:b/>
          <w:bCs/>
          <w:color w:val="6B6967"/>
          <w:sz w:val="18"/>
          <w:szCs w:val="18"/>
          <w:bdr w:val="none" w:sz="0" w:space="0" w:color="auto" w:frame="1"/>
        </w:rPr>
        <w:t>KIL-MORE PEST MANAGEMENT AND EXTERMINATION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42 R. B. DRIVE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PRESTONSBURG, KY 41653</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FLOYD</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874-441</w:t>
      </w:r>
    </w:p>
    <w:p w:rsidR="002872DC" w:rsidRPr="002872DC" w:rsidRDefault="002872DC" w:rsidP="002872DC">
      <w:pPr>
        <w:spacing w:after="160" w:line="259" w:lineRule="auto"/>
        <w:rPr>
          <w:rFonts w:ascii="Arial" w:eastAsia="Calibri" w:hAnsi="Arial" w:cs="Arial"/>
          <w:b/>
          <w:bCs/>
          <w:color w:val="6B6967"/>
          <w:sz w:val="18"/>
          <w:szCs w:val="18"/>
          <w:bdr w:val="none" w:sz="0" w:space="0" w:color="auto" w:frame="1"/>
        </w:rPr>
      </w:pPr>
    </w:p>
    <w:p w:rsidR="002872DC" w:rsidRPr="002872DC" w:rsidRDefault="002872DC" w:rsidP="002872DC">
      <w:pPr>
        <w:spacing w:after="160" w:line="259" w:lineRule="auto"/>
        <w:rPr>
          <w:rFonts w:ascii="Arial" w:eastAsia="Calibri" w:hAnsi="Arial" w:cs="Arial"/>
          <w:color w:val="6B6967"/>
          <w:sz w:val="18"/>
          <w:szCs w:val="18"/>
          <w:shd w:val="clear" w:color="auto" w:fill="FFFFFF"/>
        </w:rPr>
      </w:pPr>
      <w:r w:rsidRPr="002872DC">
        <w:rPr>
          <w:rFonts w:ascii="Arial" w:eastAsia="Calibri" w:hAnsi="Arial" w:cs="Arial"/>
          <w:b/>
          <w:bCs/>
          <w:color w:val="6B6967"/>
          <w:sz w:val="18"/>
          <w:szCs w:val="18"/>
          <w:bdr w:val="none" w:sz="0" w:space="0" w:color="auto" w:frame="1"/>
        </w:rPr>
        <w:t>MOUNTAIN PEST CONTROL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3244 BIG CREEK ROAD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HAZARD, KY 41701</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PERRY</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476-2302</w:t>
      </w:r>
    </w:p>
    <w:p w:rsidR="002872DC" w:rsidRPr="002872DC" w:rsidRDefault="002872DC" w:rsidP="002872DC">
      <w:pPr>
        <w:spacing w:after="160" w:line="259" w:lineRule="auto"/>
        <w:rPr>
          <w:rFonts w:ascii="Arial" w:eastAsia="Calibri" w:hAnsi="Arial" w:cs="Arial"/>
          <w:b/>
          <w:bCs/>
          <w:color w:val="6B6967"/>
          <w:sz w:val="18"/>
          <w:szCs w:val="18"/>
          <w:bdr w:val="none" w:sz="0" w:space="0" w:color="auto" w:frame="1"/>
        </w:rPr>
      </w:pPr>
    </w:p>
    <w:p w:rsidR="002872DC" w:rsidRPr="002872DC" w:rsidRDefault="002872DC" w:rsidP="002872DC">
      <w:pPr>
        <w:spacing w:after="160" w:line="259" w:lineRule="auto"/>
        <w:rPr>
          <w:rFonts w:ascii="Arial" w:eastAsia="Calibri" w:hAnsi="Arial" w:cs="Arial"/>
          <w:color w:val="6B6967"/>
          <w:sz w:val="18"/>
          <w:szCs w:val="18"/>
          <w:shd w:val="clear" w:color="auto" w:fill="FFFFFF"/>
        </w:rPr>
      </w:pPr>
      <w:r w:rsidRPr="002872DC">
        <w:rPr>
          <w:rFonts w:ascii="Arial" w:eastAsia="Calibri" w:hAnsi="Arial" w:cs="Arial"/>
          <w:b/>
          <w:bCs/>
          <w:color w:val="6B6967"/>
          <w:sz w:val="18"/>
          <w:szCs w:val="18"/>
          <w:bdr w:val="none" w:sz="0" w:space="0" w:color="auto" w:frame="1"/>
        </w:rPr>
        <w:lastRenderedPageBreak/>
        <w:t>ORKIN EXTERMINATING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225 TOLLAGE CREEK RD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PIKEVILLE, KY 41501</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PIKE</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437-4033</w:t>
      </w:r>
    </w:p>
    <w:p w:rsidR="002872DC" w:rsidRPr="002872DC" w:rsidRDefault="002872DC" w:rsidP="002872DC">
      <w:pPr>
        <w:spacing w:after="160" w:line="259" w:lineRule="auto"/>
        <w:rPr>
          <w:rFonts w:ascii="Arial" w:eastAsia="Calibri" w:hAnsi="Arial" w:cs="Arial"/>
          <w:b/>
          <w:bCs/>
          <w:color w:val="6B6967"/>
          <w:sz w:val="18"/>
          <w:szCs w:val="18"/>
          <w:bdr w:val="none" w:sz="0" w:space="0" w:color="auto" w:frame="1"/>
        </w:rPr>
      </w:pPr>
    </w:p>
    <w:p w:rsidR="002872DC" w:rsidRPr="002872DC" w:rsidRDefault="002872DC" w:rsidP="002872DC">
      <w:pPr>
        <w:spacing w:after="160" w:line="259" w:lineRule="auto"/>
        <w:rPr>
          <w:rFonts w:ascii="Arial" w:eastAsia="Calibri" w:hAnsi="Arial" w:cs="Arial"/>
          <w:color w:val="6B6967"/>
          <w:sz w:val="18"/>
          <w:szCs w:val="18"/>
          <w:shd w:val="clear" w:color="auto" w:fill="FFFFFF"/>
        </w:rPr>
      </w:pPr>
      <w:r w:rsidRPr="002872DC">
        <w:rPr>
          <w:rFonts w:ascii="Arial" w:eastAsia="Calibri" w:hAnsi="Arial" w:cs="Arial"/>
          <w:b/>
          <w:bCs/>
          <w:color w:val="6B6967"/>
          <w:sz w:val="18"/>
          <w:szCs w:val="18"/>
          <w:bdr w:val="none" w:sz="0" w:space="0" w:color="auto" w:frame="1"/>
        </w:rPr>
        <w:t>PATS PEST CONTROL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167 HAPPY VALLEY LANE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HAZARD, KY 41701</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PERRY</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439-3412</w:t>
      </w:r>
    </w:p>
    <w:p w:rsidR="002872DC" w:rsidRPr="002872DC" w:rsidRDefault="002872DC" w:rsidP="002872DC">
      <w:pPr>
        <w:spacing w:after="160" w:line="259" w:lineRule="auto"/>
        <w:rPr>
          <w:rFonts w:ascii="Arial" w:eastAsia="Calibri" w:hAnsi="Arial" w:cs="Arial"/>
          <w:color w:val="6B6967"/>
          <w:sz w:val="18"/>
          <w:szCs w:val="18"/>
          <w:shd w:val="clear" w:color="auto" w:fill="FFFFFF"/>
        </w:rPr>
      </w:pPr>
      <w:r w:rsidRPr="002872DC">
        <w:rPr>
          <w:rFonts w:ascii="Arial" w:eastAsia="Calibri" w:hAnsi="Arial" w:cs="Arial"/>
          <w:b/>
          <w:bCs/>
          <w:color w:val="6B6967"/>
          <w:sz w:val="18"/>
          <w:szCs w:val="18"/>
          <w:bdr w:val="none" w:sz="0" w:space="0" w:color="auto" w:frame="1"/>
        </w:rPr>
        <w:t>SUPERIOR PEST MANAGEMENT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PO BOX 4235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PIKEVILLE, KY 41502</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PIKE</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631-6053</w:t>
      </w:r>
    </w:p>
    <w:p w:rsidR="002872DC" w:rsidRPr="002872DC" w:rsidRDefault="002872DC" w:rsidP="002872DC">
      <w:pPr>
        <w:spacing w:after="160" w:line="259" w:lineRule="auto"/>
        <w:rPr>
          <w:rFonts w:ascii="Arial" w:eastAsia="Calibri" w:hAnsi="Arial" w:cs="Arial"/>
          <w:color w:val="6B6967"/>
          <w:sz w:val="18"/>
          <w:szCs w:val="18"/>
          <w:shd w:val="clear" w:color="auto" w:fill="FFFFFF"/>
        </w:rPr>
      </w:pPr>
      <w:r w:rsidRPr="002872DC">
        <w:rPr>
          <w:rFonts w:ascii="Arial" w:eastAsia="Calibri" w:hAnsi="Arial" w:cs="Arial"/>
          <w:b/>
          <w:bCs/>
          <w:color w:val="6B6967"/>
          <w:sz w:val="18"/>
          <w:szCs w:val="18"/>
          <w:bdr w:val="none" w:sz="0" w:space="0" w:color="auto" w:frame="1"/>
        </w:rPr>
        <w:t>TERMINATOR PEST CONTROL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280 EAST THIRD STREET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LONDON, KY 40741</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FLOYD</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874-2847</w:t>
      </w:r>
    </w:p>
    <w:p w:rsidR="002872DC" w:rsidRPr="002872DC" w:rsidRDefault="002872DC" w:rsidP="002872DC">
      <w:pPr>
        <w:spacing w:after="160" w:line="259" w:lineRule="auto"/>
        <w:rPr>
          <w:rFonts w:ascii="Calibri" w:eastAsia="Calibri" w:hAnsi="Calibri" w:cs="Times New Roman"/>
          <w:b/>
          <w:sz w:val="22"/>
          <w:u w:val="single"/>
        </w:rPr>
      </w:pPr>
      <w:r w:rsidRPr="002872DC">
        <w:rPr>
          <w:rFonts w:ascii="Arial" w:eastAsia="Calibri" w:hAnsi="Arial" w:cs="Arial"/>
          <w:b/>
          <w:bCs/>
          <w:color w:val="6B6967"/>
          <w:sz w:val="18"/>
          <w:szCs w:val="18"/>
          <w:bdr w:val="none" w:sz="0" w:space="0" w:color="auto" w:frame="1"/>
        </w:rPr>
        <w:t>BLUE GRASS PEST MANAGEMENT LLC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424 EAST MAIN ST. </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HAZARD, KY 41701</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County: KNOTT</w:t>
      </w:r>
      <w:r w:rsidRPr="002872DC">
        <w:rPr>
          <w:rFonts w:ascii="Arial" w:eastAsia="Calibri" w:hAnsi="Arial" w:cs="Arial"/>
          <w:color w:val="6B6967"/>
          <w:sz w:val="18"/>
          <w:szCs w:val="18"/>
        </w:rPr>
        <w:br/>
      </w:r>
      <w:r w:rsidRPr="002872DC">
        <w:rPr>
          <w:rFonts w:ascii="Arial" w:eastAsia="Calibri" w:hAnsi="Arial" w:cs="Arial"/>
          <w:color w:val="6B6967"/>
          <w:sz w:val="18"/>
          <w:szCs w:val="18"/>
          <w:shd w:val="clear" w:color="auto" w:fill="FFFFFF"/>
        </w:rPr>
        <w:t>Phone</w:t>
      </w:r>
      <w:proofErr w:type="gramStart"/>
      <w:r w:rsidRPr="002872DC">
        <w:rPr>
          <w:rFonts w:ascii="Arial" w:eastAsia="Calibri" w:hAnsi="Arial" w:cs="Arial"/>
          <w:color w:val="6B6967"/>
          <w:sz w:val="18"/>
          <w:szCs w:val="18"/>
          <w:shd w:val="clear" w:color="auto" w:fill="FFFFFF"/>
        </w:rPr>
        <w:t>:  (</w:t>
      </w:r>
      <w:proofErr w:type="gramEnd"/>
      <w:r w:rsidRPr="002872DC">
        <w:rPr>
          <w:rFonts w:ascii="Arial" w:eastAsia="Calibri" w:hAnsi="Arial" w:cs="Arial"/>
          <w:color w:val="6B6967"/>
          <w:sz w:val="18"/>
          <w:szCs w:val="18"/>
          <w:shd w:val="clear" w:color="auto" w:fill="FFFFFF"/>
        </w:rPr>
        <w:t>606) 785-5185</w:t>
      </w:r>
    </w:p>
    <w:p w:rsidR="002872DC" w:rsidRPr="002872DC" w:rsidRDefault="002872DC" w:rsidP="002872DC">
      <w:pPr>
        <w:spacing w:before="240" w:line="240" w:lineRule="auto"/>
        <w:rPr>
          <w:szCs w:val="24"/>
        </w:rPr>
      </w:pPr>
    </w:p>
    <w:p w:rsidR="00254D0A" w:rsidRDefault="00254D0A" w:rsidP="00822D73">
      <w:pPr>
        <w:spacing w:after="0" w:line="240" w:lineRule="auto"/>
        <w:rPr>
          <w:szCs w:val="24"/>
        </w:rPr>
      </w:pPr>
    </w:p>
    <w:p w:rsidR="00254D0A" w:rsidRDefault="00254D0A" w:rsidP="00822D73">
      <w:pPr>
        <w:spacing w:after="0" w:line="240" w:lineRule="auto"/>
        <w:rPr>
          <w:szCs w:val="24"/>
        </w:rPr>
      </w:pPr>
    </w:p>
    <w:p w:rsidR="00254D0A" w:rsidRDefault="00254D0A" w:rsidP="00822D73">
      <w:pPr>
        <w:spacing w:after="0" w:line="240" w:lineRule="auto"/>
        <w:rPr>
          <w:szCs w:val="24"/>
        </w:rPr>
      </w:pPr>
    </w:p>
    <w:p w:rsidR="00254D0A" w:rsidRDefault="00254D0A" w:rsidP="00822D73">
      <w:pPr>
        <w:spacing w:after="0" w:line="240" w:lineRule="auto"/>
        <w:rPr>
          <w:szCs w:val="24"/>
        </w:rPr>
      </w:pPr>
    </w:p>
    <w:p w:rsidR="00254D0A" w:rsidRDefault="00254D0A" w:rsidP="00822D73">
      <w:pPr>
        <w:spacing w:after="0" w:line="240" w:lineRule="auto"/>
        <w:rPr>
          <w:szCs w:val="24"/>
        </w:rPr>
      </w:pPr>
    </w:p>
    <w:p w:rsidR="002872DC" w:rsidRDefault="002872DC" w:rsidP="00822D73">
      <w:pPr>
        <w:spacing w:after="0" w:line="240" w:lineRule="auto"/>
        <w:rPr>
          <w:szCs w:val="24"/>
        </w:rPr>
      </w:pPr>
    </w:p>
    <w:p w:rsidR="002872DC" w:rsidRDefault="002872DC" w:rsidP="00822D73">
      <w:pPr>
        <w:spacing w:after="0" w:line="240" w:lineRule="auto"/>
        <w:rPr>
          <w:szCs w:val="24"/>
        </w:rPr>
      </w:pPr>
    </w:p>
    <w:p w:rsidR="00A168D6" w:rsidRDefault="00A168D6" w:rsidP="00822D73">
      <w:pPr>
        <w:spacing w:after="0" w:line="240" w:lineRule="auto"/>
        <w:rPr>
          <w:szCs w:val="24"/>
        </w:rPr>
      </w:pPr>
    </w:p>
    <w:p w:rsidR="00822D73" w:rsidRDefault="00213B72" w:rsidP="00822D73">
      <w:pPr>
        <w:spacing w:after="0" w:line="240" w:lineRule="auto"/>
        <w:rPr>
          <w:szCs w:val="24"/>
        </w:rPr>
      </w:pPr>
      <w:r>
        <w:rPr>
          <w:szCs w:val="24"/>
        </w:rPr>
        <w:t>210.21-14: Buy American Provision</w:t>
      </w:r>
    </w:p>
    <w:p w:rsidR="00213B72" w:rsidRDefault="00213B72" w:rsidP="00822D73">
      <w:pPr>
        <w:spacing w:after="0" w:line="240" w:lineRule="auto"/>
        <w:rPr>
          <w:szCs w:val="24"/>
        </w:rPr>
      </w:pPr>
    </w:p>
    <w:p w:rsidR="00213B72" w:rsidRDefault="00213B72" w:rsidP="00822D73">
      <w:pPr>
        <w:spacing w:after="0" w:line="240" w:lineRule="auto"/>
        <w:rPr>
          <w:szCs w:val="24"/>
        </w:rPr>
      </w:pPr>
      <w:r>
        <w:rPr>
          <w:szCs w:val="24"/>
        </w:rPr>
        <w:t>January 23, 2002</w:t>
      </w:r>
    </w:p>
    <w:p w:rsidR="00213B72" w:rsidRDefault="00213B72" w:rsidP="00822D73">
      <w:pPr>
        <w:spacing w:after="0" w:line="240" w:lineRule="auto"/>
        <w:rPr>
          <w:szCs w:val="24"/>
        </w:rPr>
      </w:pPr>
    </w:p>
    <w:p w:rsidR="00213B72" w:rsidRDefault="00213B72" w:rsidP="00822D73">
      <w:pPr>
        <w:spacing w:after="0" w:line="240" w:lineRule="auto"/>
        <w:rPr>
          <w:szCs w:val="24"/>
        </w:rPr>
      </w:pPr>
      <w:r>
        <w:rPr>
          <w:szCs w:val="24"/>
        </w:rPr>
        <w:t>All State Directors</w:t>
      </w:r>
    </w:p>
    <w:p w:rsidR="00213B72" w:rsidRDefault="00213B72" w:rsidP="00822D73">
      <w:pPr>
        <w:spacing w:after="0" w:line="240" w:lineRule="auto"/>
        <w:rPr>
          <w:szCs w:val="24"/>
        </w:rPr>
      </w:pPr>
      <w:r>
        <w:rPr>
          <w:szCs w:val="24"/>
        </w:rPr>
        <w:t>National School Lunch Program (NSLP)</w:t>
      </w:r>
    </w:p>
    <w:p w:rsidR="00213B72" w:rsidRDefault="00213B72" w:rsidP="00822D73">
      <w:pPr>
        <w:spacing w:after="0" w:line="240" w:lineRule="auto"/>
        <w:rPr>
          <w:szCs w:val="24"/>
        </w:rPr>
      </w:pPr>
      <w:r>
        <w:rPr>
          <w:szCs w:val="24"/>
        </w:rPr>
        <w:t>School Breakfast Program (SBP)</w:t>
      </w:r>
    </w:p>
    <w:p w:rsidR="00213B72" w:rsidRDefault="00213B72" w:rsidP="00822D73">
      <w:pPr>
        <w:spacing w:after="0" w:line="240" w:lineRule="auto"/>
        <w:rPr>
          <w:szCs w:val="24"/>
        </w:rPr>
      </w:pPr>
      <w:r>
        <w:rPr>
          <w:szCs w:val="24"/>
        </w:rPr>
        <w:t>Southeast Region</w:t>
      </w:r>
    </w:p>
    <w:p w:rsidR="00213B72" w:rsidRDefault="00213B72" w:rsidP="00822D73">
      <w:pPr>
        <w:spacing w:after="0" w:line="240" w:lineRule="auto"/>
        <w:rPr>
          <w:szCs w:val="24"/>
        </w:rPr>
      </w:pPr>
    </w:p>
    <w:p w:rsidR="00213B72" w:rsidRDefault="00213B72" w:rsidP="00822D73">
      <w:pPr>
        <w:spacing w:after="0" w:line="240" w:lineRule="auto"/>
        <w:rPr>
          <w:szCs w:val="24"/>
        </w:rPr>
      </w:pPr>
      <w:r>
        <w:rPr>
          <w:szCs w:val="24"/>
        </w:rPr>
        <w:t>This Policy rescinds 210.21-08 “Buy American Requirement”</w:t>
      </w:r>
    </w:p>
    <w:p w:rsidR="00213B72" w:rsidRDefault="00213B72" w:rsidP="00822D73">
      <w:pPr>
        <w:spacing w:after="0" w:line="240" w:lineRule="auto"/>
        <w:rPr>
          <w:szCs w:val="24"/>
        </w:rPr>
      </w:pPr>
    </w:p>
    <w:p w:rsidR="00213B72" w:rsidRDefault="00CF29CD" w:rsidP="00822D73">
      <w:pPr>
        <w:spacing w:after="0" w:line="240" w:lineRule="auto"/>
        <w:rPr>
          <w:szCs w:val="24"/>
        </w:rPr>
      </w:pPr>
      <w:r>
        <w:rPr>
          <w:szCs w:val="24"/>
        </w:rPr>
        <w:lastRenderedPageBreak/>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rsidR="00CF29CD" w:rsidRDefault="00CF29CD" w:rsidP="00822D73">
      <w:pPr>
        <w:spacing w:after="0" w:line="240" w:lineRule="auto"/>
        <w:rPr>
          <w:szCs w:val="24"/>
        </w:rPr>
      </w:pPr>
    </w:p>
    <w:p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rsidR="001D236E" w:rsidRDefault="001D236E" w:rsidP="00822D73">
      <w:pPr>
        <w:spacing w:after="0" w:line="240" w:lineRule="auto"/>
        <w:rPr>
          <w:szCs w:val="24"/>
        </w:rPr>
      </w:pPr>
    </w:p>
    <w:p w:rsidR="001D236E" w:rsidRDefault="001D236E" w:rsidP="00822D73">
      <w:pPr>
        <w:spacing w:after="0" w:line="240" w:lineRule="auto"/>
        <w:rPr>
          <w:szCs w:val="24"/>
        </w:rPr>
      </w:pPr>
      <w:r>
        <w:rPr>
          <w:szCs w:val="24"/>
        </w:rPr>
        <w:t>CHARLIE SIMMONS</w:t>
      </w:r>
    </w:p>
    <w:p w:rsidR="001D236E" w:rsidRDefault="001D236E" w:rsidP="00822D73">
      <w:pPr>
        <w:spacing w:after="0" w:line="240" w:lineRule="auto"/>
        <w:rPr>
          <w:szCs w:val="24"/>
        </w:rPr>
      </w:pPr>
      <w:r>
        <w:rPr>
          <w:szCs w:val="24"/>
        </w:rPr>
        <w:t>Regional Director</w:t>
      </w:r>
    </w:p>
    <w:p w:rsidR="001D236E" w:rsidRDefault="001D236E" w:rsidP="00822D73">
      <w:pPr>
        <w:spacing w:after="0" w:line="240" w:lineRule="auto"/>
        <w:rPr>
          <w:szCs w:val="24"/>
        </w:rPr>
      </w:pPr>
      <w:r>
        <w:rPr>
          <w:szCs w:val="24"/>
        </w:rPr>
        <w:t>Special Nutrition Programs</w:t>
      </w:r>
    </w:p>
    <w:p w:rsidR="002872DC" w:rsidRDefault="002872DC" w:rsidP="00822D73">
      <w:pPr>
        <w:spacing w:after="0" w:line="240" w:lineRule="auto"/>
        <w:rPr>
          <w:szCs w:val="24"/>
        </w:rPr>
      </w:pPr>
    </w:p>
    <w:p w:rsidR="002872DC" w:rsidRDefault="002872DC" w:rsidP="00822D73">
      <w:pPr>
        <w:spacing w:after="0" w:line="240" w:lineRule="auto"/>
        <w:rPr>
          <w:szCs w:val="24"/>
        </w:rPr>
      </w:pPr>
    </w:p>
    <w:p w:rsidR="001D236E" w:rsidRDefault="001D236E" w:rsidP="00822D73">
      <w:pPr>
        <w:spacing w:after="0" w:line="240" w:lineRule="auto"/>
        <w:rPr>
          <w:szCs w:val="24"/>
        </w:rPr>
      </w:pPr>
    </w:p>
    <w:p w:rsidR="001D236E" w:rsidRDefault="001D236E" w:rsidP="00822D73">
      <w:pPr>
        <w:spacing w:after="0" w:line="240" w:lineRule="auto"/>
        <w:rPr>
          <w:szCs w:val="24"/>
        </w:rPr>
      </w:pPr>
    </w:p>
    <w:p w:rsidR="001D236E" w:rsidRDefault="001D236E" w:rsidP="00822D73">
      <w:pPr>
        <w:spacing w:after="0" w:line="240" w:lineRule="auto"/>
        <w:rPr>
          <w:szCs w:val="24"/>
        </w:rPr>
      </w:pPr>
    </w:p>
    <w:p w:rsidR="001D236E" w:rsidRDefault="001D236E" w:rsidP="00822D73">
      <w:pPr>
        <w:spacing w:after="0" w:line="240" w:lineRule="auto"/>
        <w:rPr>
          <w:szCs w:val="24"/>
        </w:rPr>
      </w:pPr>
    </w:p>
    <w:p w:rsidR="002872DC" w:rsidRPr="002872DC" w:rsidRDefault="002872DC" w:rsidP="001D236E">
      <w:pPr>
        <w:spacing w:after="0" w:line="240" w:lineRule="auto"/>
        <w:jc w:val="center"/>
        <w:rPr>
          <w:b/>
        </w:rPr>
      </w:pPr>
      <w:r w:rsidRPr="002872DC">
        <w:rPr>
          <w:b/>
        </w:rPr>
        <w:t>Appendix A</w:t>
      </w:r>
    </w:p>
    <w:p w:rsidR="002872DC" w:rsidRDefault="002872DC" w:rsidP="001D236E">
      <w:pPr>
        <w:spacing w:after="0" w:line="240" w:lineRule="auto"/>
        <w:jc w:val="center"/>
      </w:pPr>
    </w:p>
    <w:p w:rsidR="002872DC" w:rsidRDefault="002872DC" w:rsidP="001D236E">
      <w:pPr>
        <w:spacing w:after="0" w:line="240" w:lineRule="auto"/>
        <w:jc w:val="center"/>
      </w:pPr>
    </w:p>
    <w:p w:rsidR="002872DC" w:rsidRDefault="002872DC" w:rsidP="001D236E">
      <w:pPr>
        <w:spacing w:after="0" w:line="240" w:lineRule="auto"/>
        <w:jc w:val="center"/>
      </w:pPr>
    </w:p>
    <w:p w:rsidR="002872DC" w:rsidRDefault="002872DC" w:rsidP="001D236E">
      <w:pPr>
        <w:spacing w:after="0" w:line="240" w:lineRule="auto"/>
        <w:jc w:val="center"/>
      </w:pPr>
      <w:r>
        <w:t xml:space="preserve"> Pest Control Management-Kentucky Valley Educational Cooperative</w:t>
      </w:r>
    </w:p>
    <w:p w:rsidR="002872DC" w:rsidRDefault="002872DC" w:rsidP="001D236E">
      <w:pPr>
        <w:spacing w:after="0" w:line="240" w:lineRule="auto"/>
        <w:jc w:val="center"/>
      </w:pPr>
    </w:p>
    <w:p w:rsidR="002872DC" w:rsidRDefault="002872DC" w:rsidP="001D236E">
      <w:pPr>
        <w:spacing w:after="0" w:line="240" w:lineRule="auto"/>
        <w:jc w:val="center"/>
      </w:pPr>
      <w:r>
        <w:t xml:space="preserve"> </w:t>
      </w:r>
    </w:p>
    <w:p w:rsidR="002872DC" w:rsidRDefault="002872DC" w:rsidP="001D236E">
      <w:pPr>
        <w:spacing w:after="0" w:line="240" w:lineRule="auto"/>
        <w:jc w:val="center"/>
      </w:pPr>
      <w:r>
        <w:t xml:space="preserve">The KVEC Pest Control Program goal is to provide pest management services for the district. </w:t>
      </w:r>
    </w:p>
    <w:p w:rsidR="005D2860" w:rsidRDefault="005D2860" w:rsidP="001D236E">
      <w:pPr>
        <w:spacing w:after="0" w:line="240" w:lineRule="auto"/>
        <w:jc w:val="center"/>
      </w:pPr>
    </w:p>
    <w:p w:rsidR="005D2860" w:rsidRDefault="002872DC" w:rsidP="005D2860">
      <w:pPr>
        <w:spacing w:after="0" w:line="240" w:lineRule="auto"/>
      </w:pPr>
      <w:r>
        <w:t xml:space="preserve">The program consists of: </w:t>
      </w:r>
    </w:p>
    <w:p w:rsidR="005D2860" w:rsidRDefault="002872DC" w:rsidP="005D2860">
      <w:pPr>
        <w:spacing w:after="0" w:line="240" w:lineRule="auto"/>
        <w:ind w:left="720"/>
        <w:jc w:val="both"/>
      </w:pPr>
      <w:r>
        <w:sym w:font="Symbol" w:char="F0B7"/>
      </w:r>
      <w:r>
        <w:t xml:space="preserve"> Pre-notification of appointments for staff and consistent scheduling frequency at the assigned service time</w:t>
      </w:r>
    </w:p>
    <w:p w:rsidR="005D2860" w:rsidRDefault="002872DC" w:rsidP="005D2860">
      <w:pPr>
        <w:spacing w:after="0" w:line="240" w:lineRule="auto"/>
        <w:ind w:firstLine="720"/>
        <w:jc w:val="both"/>
      </w:pPr>
      <w:r>
        <w:lastRenderedPageBreak/>
        <w:t xml:space="preserve"> </w:t>
      </w:r>
      <w:r>
        <w:sym w:font="Symbol" w:char="F0B7"/>
      </w:r>
      <w:r>
        <w:t xml:space="preserve"> Technicians arrive in marked vehicles and in uniform </w:t>
      </w:r>
    </w:p>
    <w:p w:rsidR="005D2860" w:rsidRDefault="002872DC" w:rsidP="005D2860">
      <w:pPr>
        <w:spacing w:after="0" w:line="240" w:lineRule="auto"/>
        <w:ind w:left="720"/>
        <w:jc w:val="both"/>
      </w:pPr>
      <w:r>
        <w:sym w:font="Symbol" w:char="F0B7"/>
      </w:r>
      <w:r>
        <w:t xml:space="preserve"> At each facility a log book is maintained which includes pest sighting sheets, labels and MSDS sheets. The log book is reviewed at the time of service by the technician who dates and initials every service visit </w:t>
      </w:r>
    </w:p>
    <w:p w:rsidR="005D2860" w:rsidRDefault="002872DC" w:rsidP="005D2860">
      <w:pPr>
        <w:spacing w:after="0" w:line="240" w:lineRule="auto"/>
        <w:ind w:left="720"/>
        <w:jc w:val="both"/>
      </w:pPr>
      <w:r>
        <w:sym w:font="Symbol" w:char="F0B7"/>
      </w:r>
      <w:r>
        <w:t xml:space="preserve"> Technicians check in with the staff and review log book upon arrival. Technicians document at the time of service any pest activity, suggested improvements in sanitation practices, pest control materials used and services rendered. Verifiable service slips document </w:t>
      </w:r>
      <w:proofErr w:type="gramStart"/>
      <w:r>
        <w:t>log</w:t>
      </w:r>
      <w:proofErr w:type="gramEnd"/>
      <w:r>
        <w:t xml:space="preserve"> in/out times with signatures of staff. Conditions favoring pest infestations are noted as well as any additional comments by the technician.</w:t>
      </w:r>
    </w:p>
    <w:p w:rsidR="005D2860" w:rsidRDefault="002872DC" w:rsidP="005D2860">
      <w:pPr>
        <w:spacing w:after="0" w:line="240" w:lineRule="auto"/>
        <w:ind w:left="720" w:firstLine="60"/>
        <w:jc w:val="both"/>
      </w:pPr>
      <w:r>
        <w:sym w:font="Symbol" w:char="F0B7"/>
      </w:r>
      <w:r>
        <w:t xml:space="preserve"> When treatment is required, the least toxic products are selected for usage and treatment is limited to specific areas of pest activity </w:t>
      </w:r>
    </w:p>
    <w:p w:rsidR="005D2860" w:rsidRDefault="002872DC" w:rsidP="005D2860">
      <w:pPr>
        <w:spacing w:after="0" w:line="240" w:lineRule="auto"/>
        <w:ind w:firstLine="720"/>
        <w:jc w:val="both"/>
      </w:pPr>
      <w:r>
        <w:sym w:font="Symbol" w:char="F0B7"/>
      </w:r>
      <w:r>
        <w:t xml:space="preserve"> A cumulative record of all monthly services is mailed to the Director of Facilities</w:t>
      </w:r>
    </w:p>
    <w:p w:rsidR="002872DC" w:rsidRDefault="002872DC" w:rsidP="005D2860">
      <w:pPr>
        <w:spacing w:after="0" w:line="240" w:lineRule="auto"/>
        <w:ind w:left="720"/>
        <w:jc w:val="both"/>
        <w:rPr>
          <w:b/>
          <w:sz w:val="40"/>
          <w:szCs w:val="40"/>
          <w:u w:val="single"/>
        </w:rPr>
      </w:pPr>
      <w:r>
        <w:sym w:font="Symbol" w:char="F0B7"/>
      </w:r>
      <w:r>
        <w:t xml:space="preserve"> When appropriate, pest control company provides additional communication by phone/fax/mail to expedite additional authorizations, recommendations or corrective measures </w:t>
      </w:r>
      <w:proofErr w:type="gramStart"/>
      <w:r>
        <w:t>With</w:t>
      </w:r>
      <w:proofErr w:type="gramEnd"/>
      <w:r>
        <w:t xml:space="preserve"> the cooperation of staf</w:t>
      </w:r>
      <w:r w:rsidR="005D2860">
        <w:t>f, the Pest Management Plan has allowed the KVEC member districts</w:t>
      </w:r>
      <w:r>
        <w:t xml:space="preserve"> to maintain daily operations with confidence that pest activity will be handled in an expedient manner with the safety of students and staff as a major focus.</w:t>
      </w:r>
    </w:p>
    <w:p w:rsidR="002872DC" w:rsidRDefault="002872DC">
      <w:pPr>
        <w:rPr>
          <w:b/>
          <w:sz w:val="40"/>
          <w:szCs w:val="40"/>
          <w:u w:val="single"/>
        </w:rPr>
      </w:pPr>
      <w:r>
        <w:rPr>
          <w:b/>
          <w:sz w:val="40"/>
          <w:szCs w:val="40"/>
          <w:u w:val="single"/>
        </w:rPr>
        <w:br w:type="page"/>
      </w:r>
    </w:p>
    <w:p w:rsidR="001D236E" w:rsidRDefault="001D236E" w:rsidP="001D236E">
      <w:pPr>
        <w:spacing w:after="0" w:line="240" w:lineRule="auto"/>
        <w:jc w:val="center"/>
        <w:rPr>
          <w:sz w:val="32"/>
          <w:szCs w:val="32"/>
        </w:rPr>
      </w:pPr>
      <w:r>
        <w:rPr>
          <w:b/>
          <w:sz w:val="40"/>
          <w:szCs w:val="40"/>
          <w:u w:val="single"/>
        </w:rPr>
        <w:lastRenderedPageBreak/>
        <w:t>SECTION V</w:t>
      </w:r>
    </w:p>
    <w:p w:rsidR="001D236E" w:rsidRDefault="001D236E" w:rsidP="001D236E">
      <w:pPr>
        <w:spacing w:after="0" w:line="240" w:lineRule="auto"/>
        <w:jc w:val="center"/>
        <w:rPr>
          <w:sz w:val="32"/>
          <w:szCs w:val="32"/>
        </w:rPr>
      </w:pPr>
    </w:p>
    <w:p w:rsidR="001D236E" w:rsidRDefault="001D236E" w:rsidP="001D236E">
      <w:pPr>
        <w:spacing w:after="0" w:line="240" w:lineRule="auto"/>
        <w:jc w:val="center"/>
        <w:rPr>
          <w:sz w:val="32"/>
          <w:szCs w:val="32"/>
        </w:rPr>
      </w:pPr>
    </w:p>
    <w:p w:rsidR="001D236E" w:rsidRDefault="001D236E" w:rsidP="001D236E">
      <w:pPr>
        <w:spacing w:after="0" w:line="240" w:lineRule="auto"/>
        <w:jc w:val="center"/>
        <w:rPr>
          <w:sz w:val="32"/>
          <w:szCs w:val="32"/>
        </w:rPr>
      </w:pPr>
      <w:r>
        <w:rPr>
          <w:sz w:val="32"/>
          <w:szCs w:val="32"/>
        </w:rPr>
        <w:t>Return ALL attachments in this section</w:t>
      </w:r>
    </w:p>
    <w:p w:rsidR="001D236E" w:rsidRDefault="001D236E" w:rsidP="001D236E">
      <w:pPr>
        <w:spacing w:after="0" w:line="240" w:lineRule="auto"/>
        <w:jc w:val="center"/>
        <w:rPr>
          <w:sz w:val="32"/>
          <w:szCs w:val="32"/>
        </w:rPr>
      </w:pPr>
    </w:p>
    <w:p w:rsidR="001D236E" w:rsidRDefault="001D236E" w:rsidP="001D236E">
      <w:pPr>
        <w:spacing w:after="0" w:line="240" w:lineRule="auto"/>
        <w:jc w:val="center"/>
        <w:rPr>
          <w:sz w:val="32"/>
          <w:szCs w:val="32"/>
        </w:rPr>
      </w:pPr>
    </w:p>
    <w:p w:rsidR="001D236E" w:rsidRDefault="001D236E" w:rsidP="001D236E">
      <w:pPr>
        <w:spacing w:after="0" w:line="240" w:lineRule="auto"/>
        <w:jc w:val="center"/>
        <w:rPr>
          <w:sz w:val="32"/>
          <w:szCs w:val="32"/>
        </w:rPr>
      </w:pPr>
    </w:p>
    <w:p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rsidR="001D236E" w:rsidRDefault="001D236E" w:rsidP="001D236E">
      <w:pPr>
        <w:spacing w:after="0" w:line="240" w:lineRule="auto"/>
        <w:jc w:val="both"/>
        <w:rPr>
          <w:sz w:val="32"/>
          <w:szCs w:val="32"/>
        </w:rPr>
      </w:pPr>
    </w:p>
    <w:p w:rsidR="001D236E" w:rsidRDefault="001D236E" w:rsidP="001D236E">
      <w:pPr>
        <w:spacing w:after="0" w:line="240" w:lineRule="auto"/>
        <w:jc w:val="both"/>
        <w:rPr>
          <w:sz w:val="32"/>
          <w:szCs w:val="32"/>
        </w:rPr>
      </w:pPr>
      <w:r>
        <w:rPr>
          <w:b/>
          <w:sz w:val="40"/>
          <w:szCs w:val="40"/>
        </w:rPr>
        <w:t>ATTACHMENT B</w:t>
      </w:r>
      <w:proofErr w:type="gramStart"/>
      <w:r>
        <w:rPr>
          <w:b/>
          <w:sz w:val="40"/>
          <w:szCs w:val="40"/>
        </w:rPr>
        <w:tab/>
        <w:t xml:space="preserve">  </w:t>
      </w:r>
      <w:r>
        <w:rPr>
          <w:sz w:val="32"/>
          <w:szCs w:val="32"/>
        </w:rPr>
        <w:t>CERTIFICATE</w:t>
      </w:r>
      <w:proofErr w:type="gramEnd"/>
      <w:r>
        <w:rPr>
          <w:sz w:val="32"/>
          <w:szCs w:val="32"/>
        </w:rPr>
        <w:t xml:space="preserve"> OF DEBARMENT</w:t>
      </w:r>
    </w:p>
    <w:p w:rsidR="001D236E" w:rsidRDefault="001D236E" w:rsidP="001D236E">
      <w:pPr>
        <w:spacing w:after="0" w:line="240" w:lineRule="auto"/>
        <w:jc w:val="both"/>
        <w:rPr>
          <w:sz w:val="32"/>
          <w:szCs w:val="32"/>
        </w:rPr>
      </w:pPr>
    </w:p>
    <w:p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rsidR="001D236E" w:rsidRDefault="001D236E" w:rsidP="001D236E">
      <w:pPr>
        <w:spacing w:after="0" w:line="240" w:lineRule="auto"/>
        <w:jc w:val="both"/>
        <w:rPr>
          <w:sz w:val="32"/>
          <w:szCs w:val="32"/>
        </w:rPr>
      </w:pPr>
    </w:p>
    <w:p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rsidR="001D236E" w:rsidRDefault="001D236E" w:rsidP="001D236E">
      <w:pPr>
        <w:spacing w:after="0" w:line="240" w:lineRule="auto"/>
        <w:jc w:val="both"/>
        <w:rPr>
          <w:sz w:val="32"/>
          <w:szCs w:val="32"/>
        </w:rPr>
      </w:pPr>
    </w:p>
    <w:p w:rsidR="001D236E" w:rsidRDefault="001D236E" w:rsidP="001D236E">
      <w:pPr>
        <w:spacing w:after="0" w:line="240" w:lineRule="auto"/>
        <w:jc w:val="both"/>
        <w:rPr>
          <w:sz w:val="32"/>
          <w:szCs w:val="32"/>
        </w:rPr>
      </w:pPr>
    </w:p>
    <w:p w:rsidR="001D236E" w:rsidRDefault="001D236E" w:rsidP="001D236E">
      <w:pPr>
        <w:spacing w:after="0" w:line="240" w:lineRule="auto"/>
        <w:jc w:val="center"/>
        <w:rPr>
          <w:sz w:val="28"/>
          <w:szCs w:val="28"/>
        </w:rPr>
      </w:pPr>
      <w:r>
        <w:rPr>
          <w:sz w:val="28"/>
          <w:szCs w:val="28"/>
        </w:rPr>
        <w:t>All attachments in this section must be returned</w:t>
      </w:r>
    </w:p>
    <w:p w:rsidR="001D236E" w:rsidRDefault="001D236E" w:rsidP="001D236E">
      <w:pPr>
        <w:spacing w:after="0" w:line="240" w:lineRule="auto"/>
        <w:jc w:val="center"/>
        <w:rPr>
          <w:sz w:val="28"/>
          <w:szCs w:val="28"/>
        </w:rPr>
      </w:pPr>
    </w:p>
    <w:p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rsidR="001D236E" w:rsidRDefault="001D236E" w:rsidP="001D236E">
      <w:pPr>
        <w:spacing w:after="0" w:line="240" w:lineRule="auto"/>
        <w:jc w:val="center"/>
        <w:rPr>
          <w:sz w:val="28"/>
          <w:szCs w:val="28"/>
        </w:rPr>
      </w:pPr>
    </w:p>
    <w:p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rsidR="001D236E" w:rsidRDefault="001D236E" w:rsidP="001D236E">
      <w:pPr>
        <w:spacing w:after="0" w:line="240" w:lineRule="auto"/>
        <w:jc w:val="center"/>
        <w:rPr>
          <w:sz w:val="28"/>
          <w:szCs w:val="28"/>
        </w:rPr>
      </w:pPr>
    </w:p>
    <w:p w:rsidR="001D236E" w:rsidRDefault="001D236E" w:rsidP="001D236E">
      <w:pPr>
        <w:spacing w:after="0" w:line="240" w:lineRule="auto"/>
        <w:jc w:val="center"/>
        <w:rPr>
          <w:sz w:val="28"/>
          <w:szCs w:val="28"/>
        </w:rPr>
      </w:pPr>
    </w:p>
    <w:p w:rsidR="001D236E" w:rsidRDefault="001D236E" w:rsidP="001D236E">
      <w:pPr>
        <w:spacing w:after="0" w:line="240" w:lineRule="auto"/>
        <w:jc w:val="center"/>
        <w:rPr>
          <w:sz w:val="28"/>
          <w:szCs w:val="28"/>
        </w:rPr>
      </w:pPr>
    </w:p>
    <w:p w:rsidR="001D236E" w:rsidRDefault="001D236E" w:rsidP="00254D0A">
      <w:pPr>
        <w:spacing w:after="0" w:line="240" w:lineRule="auto"/>
        <w:ind w:left="1440" w:firstLine="720"/>
        <w:rPr>
          <w:b/>
          <w:sz w:val="28"/>
          <w:szCs w:val="28"/>
        </w:rPr>
      </w:pPr>
      <w:r>
        <w:rPr>
          <w:b/>
          <w:sz w:val="28"/>
          <w:szCs w:val="28"/>
        </w:rPr>
        <w:t>Current KVEC member districts are:</w:t>
      </w:r>
    </w:p>
    <w:p w:rsidR="001D236E" w:rsidRDefault="001D236E" w:rsidP="001D236E">
      <w:pPr>
        <w:spacing w:after="0" w:line="240" w:lineRule="auto"/>
        <w:jc w:val="center"/>
        <w:rPr>
          <w:b/>
          <w:sz w:val="28"/>
          <w:szCs w:val="28"/>
        </w:rPr>
      </w:pPr>
    </w:p>
    <w:p w:rsidR="001D236E" w:rsidRDefault="001D236E" w:rsidP="001D236E">
      <w:pPr>
        <w:spacing w:after="0" w:line="240" w:lineRule="auto"/>
        <w:jc w:val="both"/>
        <w:rPr>
          <w:sz w:val="28"/>
          <w:szCs w:val="28"/>
        </w:rPr>
      </w:pPr>
      <w:r>
        <w:rPr>
          <w:sz w:val="28"/>
          <w:szCs w:val="28"/>
        </w:rPr>
        <w:t xml:space="preserve">Breathitt County, Floyd County, Harlan County, Johnson County, Knott County, Lee County, Leslie County, Letcher County, Magoffin County, Owsley County, Perry County, Pike County, Wolfe County, Hazard Independent, Jackson Independent, </w:t>
      </w:r>
      <w:r w:rsidR="00F53B2F">
        <w:rPr>
          <w:sz w:val="28"/>
          <w:szCs w:val="28"/>
        </w:rPr>
        <w:t xml:space="preserve">Jenkins Independent, </w:t>
      </w:r>
      <w:r w:rsidR="00254D0A">
        <w:rPr>
          <w:sz w:val="28"/>
          <w:szCs w:val="28"/>
        </w:rPr>
        <w:t xml:space="preserve">Lawrence, Martin, </w:t>
      </w:r>
      <w:r>
        <w:rPr>
          <w:sz w:val="28"/>
          <w:szCs w:val="28"/>
        </w:rPr>
        <w:t>Middlesboro Independent, Paintsville Independent, Pikeville Independent.</w:t>
      </w:r>
    </w:p>
    <w:p w:rsidR="001D236E" w:rsidRDefault="001D236E" w:rsidP="001D236E">
      <w:pPr>
        <w:spacing w:after="0" w:line="240" w:lineRule="auto"/>
        <w:jc w:val="both"/>
        <w:rPr>
          <w:sz w:val="28"/>
          <w:szCs w:val="28"/>
        </w:rPr>
      </w:pPr>
    </w:p>
    <w:p w:rsidR="001D236E" w:rsidRDefault="001D236E" w:rsidP="001D236E">
      <w:pPr>
        <w:spacing w:after="0" w:line="240" w:lineRule="auto"/>
        <w:jc w:val="center"/>
        <w:rPr>
          <w:b/>
          <w:sz w:val="28"/>
          <w:szCs w:val="28"/>
          <w:u w:val="single"/>
        </w:rPr>
      </w:pPr>
      <w:r>
        <w:rPr>
          <w:b/>
          <w:sz w:val="28"/>
          <w:szCs w:val="28"/>
          <w:u w:val="single"/>
        </w:rPr>
        <w:t>Please strike out a</w:t>
      </w:r>
      <w:r w:rsidR="00254D0A">
        <w:rPr>
          <w:b/>
          <w:sz w:val="28"/>
          <w:szCs w:val="28"/>
          <w:u w:val="single"/>
        </w:rPr>
        <w:t>ny district you can NOT service, however, special consideration will be given to any company who can service all districts.</w:t>
      </w:r>
    </w:p>
    <w:p w:rsidR="00BC7D0E" w:rsidRDefault="00BC7D0E">
      <w:pPr>
        <w:rPr>
          <w:b/>
          <w:sz w:val="28"/>
          <w:szCs w:val="28"/>
          <w:u w:val="single"/>
        </w:rPr>
      </w:pPr>
      <w:r>
        <w:rPr>
          <w:b/>
          <w:sz w:val="28"/>
          <w:szCs w:val="28"/>
          <w:u w:val="single"/>
        </w:rPr>
        <w:br w:type="page"/>
      </w:r>
    </w:p>
    <w:p w:rsidR="00BC7D0E" w:rsidRDefault="000B77A0" w:rsidP="001D236E">
      <w:pPr>
        <w:spacing w:after="0" w:line="240" w:lineRule="auto"/>
        <w:jc w:val="center"/>
        <w:rPr>
          <w:b/>
          <w:sz w:val="28"/>
          <w:szCs w:val="28"/>
          <w:u w:val="single"/>
        </w:rPr>
      </w:pPr>
      <w:r>
        <w:rPr>
          <w:b/>
          <w:sz w:val="28"/>
          <w:szCs w:val="28"/>
          <w:u w:val="single"/>
        </w:rPr>
        <w:lastRenderedPageBreak/>
        <w:t>Pest Control Response Form</w:t>
      </w:r>
    </w:p>
    <w:p w:rsidR="000B77A0" w:rsidRDefault="000B77A0" w:rsidP="001D236E">
      <w:pPr>
        <w:spacing w:after="0" w:line="240" w:lineRule="auto"/>
        <w:jc w:val="center"/>
        <w:rPr>
          <w:b/>
          <w:sz w:val="28"/>
          <w:szCs w:val="28"/>
          <w:u w:val="single"/>
        </w:rPr>
      </w:pPr>
    </w:p>
    <w:p w:rsidR="000B77A0" w:rsidRDefault="000B77A0" w:rsidP="001D236E">
      <w:pPr>
        <w:spacing w:after="0" w:line="240" w:lineRule="auto"/>
        <w:jc w:val="center"/>
        <w:rPr>
          <w:b/>
          <w:sz w:val="28"/>
          <w:szCs w:val="28"/>
          <w:u w:val="single"/>
        </w:rPr>
      </w:pPr>
    </w:p>
    <w:tbl>
      <w:tblPr>
        <w:tblStyle w:val="TableGrid"/>
        <w:tblW w:w="0" w:type="auto"/>
        <w:tblLook w:val="04A0" w:firstRow="1" w:lastRow="0" w:firstColumn="1" w:lastColumn="0" w:noHBand="0" w:noVBand="1"/>
      </w:tblPr>
      <w:tblGrid>
        <w:gridCol w:w="1731"/>
        <w:gridCol w:w="1876"/>
        <w:gridCol w:w="1339"/>
        <w:gridCol w:w="1726"/>
        <w:gridCol w:w="1339"/>
      </w:tblGrid>
      <w:tr w:rsidR="005440F2" w:rsidTr="005440F2">
        <w:tc>
          <w:tcPr>
            <w:tcW w:w="1731" w:type="dxa"/>
          </w:tcPr>
          <w:p w:rsidR="005440F2" w:rsidRDefault="005440F2" w:rsidP="005440F2">
            <w:pPr>
              <w:jc w:val="center"/>
              <w:rPr>
                <w:sz w:val="28"/>
                <w:szCs w:val="28"/>
              </w:rPr>
            </w:pPr>
            <w:r>
              <w:rPr>
                <w:sz w:val="28"/>
                <w:szCs w:val="28"/>
              </w:rPr>
              <w:t>District</w:t>
            </w:r>
          </w:p>
        </w:tc>
        <w:tc>
          <w:tcPr>
            <w:tcW w:w="1876" w:type="dxa"/>
          </w:tcPr>
          <w:p w:rsidR="005440F2" w:rsidRDefault="005440F2" w:rsidP="005440F2">
            <w:pPr>
              <w:jc w:val="center"/>
              <w:rPr>
                <w:sz w:val="28"/>
                <w:szCs w:val="28"/>
              </w:rPr>
            </w:pPr>
            <w:r>
              <w:rPr>
                <w:sz w:val="28"/>
                <w:szCs w:val="28"/>
              </w:rPr>
              <w:t>Monthly Fee (Building, No Kitchen)</w:t>
            </w:r>
          </w:p>
        </w:tc>
        <w:tc>
          <w:tcPr>
            <w:tcW w:w="1339" w:type="dxa"/>
          </w:tcPr>
          <w:p w:rsidR="005440F2" w:rsidRDefault="005440F2" w:rsidP="005440F2">
            <w:pPr>
              <w:jc w:val="center"/>
              <w:rPr>
                <w:sz w:val="28"/>
                <w:szCs w:val="28"/>
              </w:rPr>
            </w:pPr>
            <w:r>
              <w:rPr>
                <w:sz w:val="28"/>
                <w:szCs w:val="28"/>
              </w:rPr>
              <w:t>Monthly Fee</w:t>
            </w:r>
          </w:p>
          <w:p w:rsidR="005440F2" w:rsidRDefault="005440F2" w:rsidP="005440F2">
            <w:pPr>
              <w:jc w:val="center"/>
              <w:rPr>
                <w:sz w:val="28"/>
                <w:szCs w:val="28"/>
              </w:rPr>
            </w:pPr>
            <w:r>
              <w:rPr>
                <w:sz w:val="28"/>
                <w:szCs w:val="28"/>
              </w:rPr>
              <w:t>(Kitchen Only)</w:t>
            </w:r>
          </w:p>
        </w:tc>
        <w:tc>
          <w:tcPr>
            <w:tcW w:w="1726" w:type="dxa"/>
          </w:tcPr>
          <w:p w:rsidR="005440F2" w:rsidRDefault="005440F2" w:rsidP="005440F2">
            <w:pPr>
              <w:jc w:val="center"/>
              <w:rPr>
                <w:sz w:val="28"/>
                <w:szCs w:val="28"/>
              </w:rPr>
            </w:pPr>
            <w:r>
              <w:rPr>
                <w:sz w:val="28"/>
                <w:szCs w:val="28"/>
              </w:rPr>
              <w:t>Bi-Annual Outside Treatment</w:t>
            </w:r>
          </w:p>
        </w:tc>
        <w:tc>
          <w:tcPr>
            <w:tcW w:w="1339" w:type="dxa"/>
          </w:tcPr>
          <w:p w:rsidR="005440F2" w:rsidRDefault="005440F2" w:rsidP="005440F2">
            <w:pPr>
              <w:jc w:val="center"/>
              <w:rPr>
                <w:sz w:val="28"/>
                <w:szCs w:val="28"/>
              </w:rPr>
            </w:pPr>
            <w:r>
              <w:rPr>
                <w:sz w:val="28"/>
                <w:szCs w:val="28"/>
              </w:rPr>
              <w:t>Total</w:t>
            </w:r>
          </w:p>
        </w:tc>
      </w:tr>
      <w:tr w:rsidR="0088579A" w:rsidTr="005440F2">
        <w:tc>
          <w:tcPr>
            <w:tcW w:w="1731" w:type="dxa"/>
          </w:tcPr>
          <w:p w:rsidR="0088579A" w:rsidRDefault="0088579A" w:rsidP="005440F2">
            <w:pPr>
              <w:jc w:val="center"/>
              <w:rPr>
                <w:sz w:val="28"/>
                <w:szCs w:val="28"/>
              </w:rPr>
            </w:pPr>
            <w:r>
              <w:rPr>
                <w:sz w:val="28"/>
                <w:szCs w:val="28"/>
              </w:rPr>
              <w:t>Ashland Independent</w:t>
            </w:r>
          </w:p>
        </w:tc>
        <w:tc>
          <w:tcPr>
            <w:tcW w:w="1876" w:type="dxa"/>
          </w:tcPr>
          <w:p w:rsidR="0088579A" w:rsidRDefault="0088579A" w:rsidP="005440F2">
            <w:pPr>
              <w:jc w:val="center"/>
              <w:rPr>
                <w:sz w:val="28"/>
                <w:szCs w:val="28"/>
              </w:rPr>
            </w:pPr>
          </w:p>
        </w:tc>
        <w:tc>
          <w:tcPr>
            <w:tcW w:w="1339" w:type="dxa"/>
          </w:tcPr>
          <w:p w:rsidR="0088579A" w:rsidRDefault="0088579A" w:rsidP="005440F2">
            <w:pPr>
              <w:jc w:val="center"/>
              <w:rPr>
                <w:sz w:val="28"/>
                <w:szCs w:val="28"/>
              </w:rPr>
            </w:pPr>
          </w:p>
        </w:tc>
        <w:tc>
          <w:tcPr>
            <w:tcW w:w="1726" w:type="dxa"/>
          </w:tcPr>
          <w:p w:rsidR="0088579A" w:rsidRDefault="0088579A" w:rsidP="005440F2">
            <w:pPr>
              <w:jc w:val="center"/>
              <w:rPr>
                <w:sz w:val="28"/>
                <w:szCs w:val="28"/>
              </w:rPr>
            </w:pPr>
          </w:p>
        </w:tc>
        <w:tc>
          <w:tcPr>
            <w:tcW w:w="1339" w:type="dxa"/>
          </w:tcPr>
          <w:p w:rsidR="0088579A" w:rsidRDefault="0088579A" w:rsidP="005440F2">
            <w:pPr>
              <w:jc w:val="center"/>
              <w:rPr>
                <w:sz w:val="28"/>
                <w:szCs w:val="28"/>
              </w:rPr>
            </w:pPr>
          </w:p>
        </w:tc>
      </w:tr>
      <w:tr w:rsidR="005440F2" w:rsidTr="005440F2">
        <w:tc>
          <w:tcPr>
            <w:tcW w:w="1731" w:type="dxa"/>
          </w:tcPr>
          <w:p w:rsidR="005440F2" w:rsidRDefault="005440F2" w:rsidP="005440F2">
            <w:pPr>
              <w:jc w:val="center"/>
              <w:rPr>
                <w:sz w:val="28"/>
                <w:szCs w:val="28"/>
              </w:rPr>
            </w:pPr>
            <w:r>
              <w:rPr>
                <w:sz w:val="28"/>
                <w:szCs w:val="28"/>
              </w:rPr>
              <w:t>Breathitt County</w:t>
            </w:r>
          </w:p>
        </w:tc>
        <w:tc>
          <w:tcPr>
            <w:tcW w:w="187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c>
          <w:tcPr>
            <w:tcW w:w="172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r>
      <w:tr w:rsidR="005440F2" w:rsidTr="005440F2">
        <w:tc>
          <w:tcPr>
            <w:tcW w:w="1731" w:type="dxa"/>
          </w:tcPr>
          <w:p w:rsidR="005440F2" w:rsidRDefault="005440F2" w:rsidP="005440F2">
            <w:pPr>
              <w:jc w:val="center"/>
              <w:rPr>
                <w:sz w:val="28"/>
                <w:szCs w:val="28"/>
              </w:rPr>
            </w:pPr>
            <w:r>
              <w:rPr>
                <w:sz w:val="28"/>
                <w:szCs w:val="28"/>
              </w:rPr>
              <w:t>Floyd County</w:t>
            </w:r>
          </w:p>
        </w:tc>
        <w:tc>
          <w:tcPr>
            <w:tcW w:w="187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c>
          <w:tcPr>
            <w:tcW w:w="172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r>
      <w:tr w:rsidR="005440F2" w:rsidTr="005440F2">
        <w:tc>
          <w:tcPr>
            <w:tcW w:w="1731" w:type="dxa"/>
          </w:tcPr>
          <w:p w:rsidR="005440F2" w:rsidRDefault="005440F2" w:rsidP="005440F2">
            <w:pPr>
              <w:jc w:val="center"/>
              <w:rPr>
                <w:sz w:val="28"/>
                <w:szCs w:val="28"/>
              </w:rPr>
            </w:pPr>
            <w:r>
              <w:rPr>
                <w:sz w:val="28"/>
                <w:szCs w:val="28"/>
              </w:rPr>
              <w:t>Harlan County</w:t>
            </w:r>
          </w:p>
        </w:tc>
        <w:tc>
          <w:tcPr>
            <w:tcW w:w="187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c>
          <w:tcPr>
            <w:tcW w:w="172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r>
      <w:tr w:rsidR="005440F2" w:rsidTr="005440F2">
        <w:tc>
          <w:tcPr>
            <w:tcW w:w="1731" w:type="dxa"/>
          </w:tcPr>
          <w:p w:rsidR="005440F2" w:rsidRDefault="005440F2" w:rsidP="005440F2">
            <w:pPr>
              <w:jc w:val="center"/>
              <w:rPr>
                <w:sz w:val="28"/>
                <w:szCs w:val="28"/>
              </w:rPr>
            </w:pPr>
            <w:r>
              <w:rPr>
                <w:sz w:val="28"/>
                <w:szCs w:val="28"/>
              </w:rPr>
              <w:t>Hazard Independent</w:t>
            </w:r>
          </w:p>
        </w:tc>
        <w:tc>
          <w:tcPr>
            <w:tcW w:w="187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c>
          <w:tcPr>
            <w:tcW w:w="172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r>
      <w:tr w:rsidR="005F2445" w:rsidTr="005440F2">
        <w:tc>
          <w:tcPr>
            <w:tcW w:w="1731" w:type="dxa"/>
          </w:tcPr>
          <w:p w:rsidR="005F2445" w:rsidRDefault="005F2445" w:rsidP="005440F2">
            <w:pPr>
              <w:jc w:val="center"/>
              <w:rPr>
                <w:sz w:val="28"/>
                <w:szCs w:val="28"/>
              </w:rPr>
            </w:pPr>
            <w:r>
              <w:rPr>
                <w:sz w:val="28"/>
                <w:szCs w:val="28"/>
              </w:rPr>
              <w:t>Jackson Independent</w:t>
            </w:r>
          </w:p>
        </w:tc>
        <w:tc>
          <w:tcPr>
            <w:tcW w:w="1876" w:type="dxa"/>
          </w:tcPr>
          <w:p w:rsidR="005F2445" w:rsidRDefault="005F2445" w:rsidP="005440F2">
            <w:pPr>
              <w:jc w:val="center"/>
              <w:rPr>
                <w:sz w:val="28"/>
                <w:szCs w:val="28"/>
              </w:rPr>
            </w:pPr>
          </w:p>
        </w:tc>
        <w:tc>
          <w:tcPr>
            <w:tcW w:w="1339" w:type="dxa"/>
          </w:tcPr>
          <w:p w:rsidR="005F2445" w:rsidRDefault="005F2445" w:rsidP="005440F2">
            <w:pPr>
              <w:jc w:val="center"/>
              <w:rPr>
                <w:sz w:val="28"/>
                <w:szCs w:val="28"/>
              </w:rPr>
            </w:pPr>
          </w:p>
        </w:tc>
        <w:tc>
          <w:tcPr>
            <w:tcW w:w="1726" w:type="dxa"/>
          </w:tcPr>
          <w:p w:rsidR="005F2445" w:rsidRDefault="005F2445" w:rsidP="005440F2">
            <w:pPr>
              <w:jc w:val="center"/>
              <w:rPr>
                <w:sz w:val="28"/>
                <w:szCs w:val="28"/>
              </w:rPr>
            </w:pPr>
          </w:p>
        </w:tc>
        <w:tc>
          <w:tcPr>
            <w:tcW w:w="1339" w:type="dxa"/>
          </w:tcPr>
          <w:p w:rsidR="005F2445" w:rsidRDefault="005F2445" w:rsidP="005440F2">
            <w:pPr>
              <w:jc w:val="center"/>
              <w:rPr>
                <w:sz w:val="28"/>
                <w:szCs w:val="28"/>
              </w:rPr>
            </w:pPr>
          </w:p>
        </w:tc>
      </w:tr>
      <w:tr w:rsidR="005440F2" w:rsidTr="005440F2">
        <w:tc>
          <w:tcPr>
            <w:tcW w:w="1731" w:type="dxa"/>
          </w:tcPr>
          <w:p w:rsidR="005440F2" w:rsidRDefault="005440F2" w:rsidP="005440F2">
            <w:pPr>
              <w:jc w:val="center"/>
              <w:rPr>
                <w:sz w:val="28"/>
                <w:szCs w:val="28"/>
              </w:rPr>
            </w:pPr>
            <w:r>
              <w:rPr>
                <w:sz w:val="28"/>
                <w:szCs w:val="28"/>
              </w:rPr>
              <w:t>Jenkins Independent</w:t>
            </w:r>
          </w:p>
        </w:tc>
        <w:tc>
          <w:tcPr>
            <w:tcW w:w="187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c>
          <w:tcPr>
            <w:tcW w:w="172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r>
      <w:tr w:rsidR="005440F2" w:rsidTr="005440F2">
        <w:tc>
          <w:tcPr>
            <w:tcW w:w="1731" w:type="dxa"/>
          </w:tcPr>
          <w:p w:rsidR="005440F2" w:rsidRDefault="005440F2" w:rsidP="005440F2">
            <w:pPr>
              <w:jc w:val="center"/>
              <w:rPr>
                <w:sz w:val="28"/>
                <w:szCs w:val="28"/>
              </w:rPr>
            </w:pPr>
            <w:r>
              <w:rPr>
                <w:sz w:val="28"/>
                <w:szCs w:val="28"/>
              </w:rPr>
              <w:t>Johnson County</w:t>
            </w:r>
          </w:p>
        </w:tc>
        <w:tc>
          <w:tcPr>
            <w:tcW w:w="187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c>
          <w:tcPr>
            <w:tcW w:w="172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r>
      <w:tr w:rsidR="005440F2" w:rsidTr="005440F2">
        <w:tc>
          <w:tcPr>
            <w:tcW w:w="1731" w:type="dxa"/>
          </w:tcPr>
          <w:p w:rsidR="005440F2" w:rsidRDefault="005440F2" w:rsidP="005440F2">
            <w:pPr>
              <w:jc w:val="center"/>
              <w:rPr>
                <w:sz w:val="28"/>
                <w:szCs w:val="28"/>
              </w:rPr>
            </w:pPr>
            <w:r>
              <w:rPr>
                <w:sz w:val="28"/>
                <w:szCs w:val="28"/>
              </w:rPr>
              <w:t>Knott County</w:t>
            </w:r>
          </w:p>
        </w:tc>
        <w:tc>
          <w:tcPr>
            <w:tcW w:w="187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c>
          <w:tcPr>
            <w:tcW w:w="1726" w:type="dxa"/>
          </w:tcPr>
          <w:p w:rsidR="005440F2" w:rsidRDefault="005440F2" w:rsidP="005440F2">
            <w:pPr>
              <w:jc w:val="center"/>
              <w:rPr>
                <w:sz w:val="28"/>
                <w:szCs w:val="28"/>
              </w:rPr>
            </w:pPr>
          </w:p>
        </w:tc>
        <w:tc>
          <w:tcPr>
            <w:tcW w:w="1339" w:type="dxa"/>
          </w:tcPr>
          <w:p w:rsidR="005440F2" w:rsidRDefault="005440F2" w:rsidP="005440F2">
            <w:pPr>
              <w:jc w:val="center"/>
              <w:rPr>
                <w:sz w:val="28"/>
                <w:szCs w:val="28"/>
              </w:rPr>
            </w:pPr>
          </w:p>
        </w:tc>
      </w:tr>
      <w:tr w:rsidR="005F2445" w:rsidTr="005440F2">
        <w:tc>
          <w:tcPr>
            <w:tcW w:w="1731" w:type="dxa"/>
          </w:tcPr>
          <w:p w:rsidR="005F2445" w:rsidRDefault="005F2445" w:rsidP="00667287">
            <w:pPr>
              <w:jc w:val="center"/>
              <w:rPr>
                <w:sz w:val="28"/>
                <w:szCs w:val="28"/>
              </w:rPr>
            </w:pPr>
            <w:r>
              <w:rPr>
                <w:sz w:val="28"/>
                <w:szCs w:val="28"/>
              </w:rPr>
              <w:t>Lawrence County</w:t>
            </w:r>
          </w:p>
        </w:tc>
        <w:tc>
          <w:tcPr>
            <w:tcW w:w="187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c>
          <w:tcPr>
            <w:tcW w:w="172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r>
      <w:tr w:rsidR="005440F2" w:rsidTr="005440F2">
        <w:tc>
          <w:tcPr>
            <w:tcW w:w="1731" w:type="dxa"/>
          </w:tcPr>
          <w:p w:rsidR="005440F2" w:rsidRDefault="005440F2" w:rsidP="00667287">
            <w:pPr>
              <w:jc w:val="center"/>
              <w:rPr>
                <w:sz w:val="28"/>
                <w:szCs w:val="28"/>
              </w:rPr>
            </w:pPr>
            <w:r>
              <w:rPr>
                <w:sz w:val="28"/>
                <w:szCs w:val="28"/>
              </w:rPr>
              <w:t>Lee</w:t>
            </w:r>
          </w:p>
          <w:p w:rsidR="005440F2" w:rsidRDefault="005440F2" w:rsidP="00667287">
            <w:pPr>
              <w:jc w:val="center"/>
              <w:rPr>
                <w:sz w:val="28"/>
                <w:szCs w:val="28"/>
              </w:rPr>
            </w:pPr>
            <w:r>
              <w:rPr>
                <w:sz w:val="28"/>
                <w:szCs w:val="28"/>
              </w:rPr>
              <w:t>County</w:t>
            </w:r>
          </w:p>
        </w:tc>
        <w:tc>
          <w:tcPr>
            <w:tcW w:w="187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c>
          <w:tcPr>
            <w:tcW w:w="172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r>
      <w:tr w:rsidR="005440F2" w:rsidTr="005440F2">
        <w:tc>
          <w:tcPr>
            <w:tcW w:w="1731" w:type="dxa"/>
          </w:tcPr>
          <w:p w:rsidR="005440F2" w:rsidRDefault="005440F2" w:rsidP="00667287">
            <w:pPr>
              <w:jc w:val="center"/>
              <w:rPr>
                <w:sz w:val="28"/>
                <w:szCs w:val="28"/>
              </w:rPr>
            </w:pPr>
            <w:r>
              <w:rPr>
                <w:sz w:val="28"/>
                <w:szCs w:val="28"/>
              </w:rPr>
              <w:t>Leslie County</w:t>
            </w:r>
          </w:p>
        </w:tc>
        <w:tc>
          <w:tcPr>
            <w:tcW w:w="187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c>
          <w:tcPr>
            <w:tcW w:w="172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r>
      <w:tr w:rsidR="005440F2" w:rsidTr="005440F2">
        <w:tc>
          <w:tcPr>
            <w:tcW w:w="1731" w:type="dxa"/>
          </w:tcPr>
          <w:p w:rsidR="005440F2" w:rsidRDefault="005440F2" w:rsidP="00667287">
            <w:pPr>
              <w:jc w:val="center"/>
              <w:rPr>
                <w:sz w:val="28"/>
                <w:szCs w:val="28"/>
              </w:rPr>
            </w:pPr>
            <w:r>
              <w:rPr>
                <w:sz w:val="28"/>
                <w:szCs w:val="28"/>
              </w:rPr>
              <w:t>Letcher County</w:t>
            </w:r>
          </w:p>
        </w:tc>
        <w:tc>
          <w:tcPr>
            <w:tcW w:w="187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c>
          <w:tcPr>
            <w:tcW w:w="172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r>
      <w:tr w:rsidR="005440F2" w:rsidTr="005440F2">
        <w:tc>
          <w:tcPr>
            <w:tcW w:w="1731" w:type="dxa"/>
          </w:tcPr>
          <w:p w:rsidR="005F2445" w:rsidRDefault="005F2445" w:rsidP="00667287">
            <w:pPr>
              <w:jc w:val="center"/>
              <w:rPr>
                <w:sz w:val="28"/>
                <w:szCs w:val="28"/>
              </w:rPr>
            </w:pPr>
            <w:r>
              <w:rPr>
                <w:sz w:val="28"/>
                <w:szCs w:val="28"/>
              </w:rPr>
              <w:t>Magoffin</w:t>
            </w:r>
          </w:p>
          <w:p w:rsidR="005440F2" w:rsidRDefault="005440F2" w:rsidP="00667287">
            <w:pPr>
              <w:jc w:val="center"/>
              <w:rPr>
                <w:sz w:val="28"/>
                <w:szCs w:val="28"/>
              </w:rPr>
            </w:pPr>
            <w:r>
              <w:rPr>
                <w:sz w:val="28"/>
                <w:szCs w:val="28"/>
              </w:rPr>
              <w:t>County</w:t>
            </w:r>
          </w:p>
        </w:tc>
        <w:tc>
          <w:tcPr>
            <w:tcW w:w="187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c>
          <w:tcPr>
            <w:tcW w:w="172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r>
      <w:tr w:rsidR="005440F2" w:rsidTr="005440F2">
        <w:tc>
          <w:tcPr>
            <w:tcW w:w="1731" w:type="dxa"/>
          </w:tcPr>
          <w:p w:rsidR="005F2445" w:rsidRDefault="005F2445" w:rsidP="00667287">
            <w:pPr>
              <w:jc w:val="center"/>
              <w:rPr>
                <w:sz w:val="28"/>
                <w:szCs w:val="28"/>
              </w:rPr>
            </w:pPr>
            <w:r>
              <w:rPr>
                <w:sz w:val="28"/>
                <w:szCs w:val="28"/>
              </w:rPr>
              <w:t>Martin</w:t>
            </w:r>
          </w:p>
          <w:p w:rsidR="005440F2" w:rsidRDefault="005440F2" w:rsidP="00667287">
            <w:pPr>
              <w:jc w:val="center"/>
              <w:rPr>
                <w:sz w:val="28"/>
                <w:szCs w:val="28"/>
              </w:rPr>
            </w:pPr>
            <w:r>
              <w:rPr>
                <w:sz w:val="28"/>
                <w:szCs w:val="28"/>
              </w:rPr>
              <w:t>County</w:t>
            </w:r>
          </w:p>
        </w:tc>
        <w:tc>
          <w:tcPr>
            <w:tcW w:w="187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c>
          <w:tcPr>
            <w:tcW w:w="172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r>
      <w:tr w:rsidR="005440F2" w:rsidTr="005440F2">
        <w:tc>
          <w:tcPr>
            <w:tcW w:w="1731" w:type="dxa"/>
          </w:tcPr>
          <w:p w:rsidR="005440F2" w:rsidRDefault="005F2445" w:rsidP="00667287">
            <w:pPr>
              <w:jc w:val="center"/>
              <w:rPr>
                <w:sz w:val="28"/>
                <w:szCs w:val="28"/>
              </w:rPr>
            </w:pPr>
            <w:proofErr w:type="gramStart"/>
            <w:r>
              <w:rPr>
                <w:sz w:val="28"/>
                <w:szCs w:val="28"/>
              </w:rPr>
              <w:t>Middlesboro  Independent</w:t>
            </w:r>
            <w:bookmarkStart w:id="1" w:name="_GoBack"/>
            <w:bookmarkEnd w:id="1"/>
            <w:proofErr w:type="gramEnd"/>
          </w:p>
        </w:tc>
        <w:tc>
          <w:tcPr>
            <w:tcW w:w="187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c>
          <w:tcPr>
            <w:tcW w:w="1726" w:type="dxa"/>
          </w:tcPr>
          <w:p w:rsidR="005440F2" w:rsidRDefault="005440F2" w:rsidP="00667287">
            <w:pPr>
              <w:jc w:val="center"/>
              <w:rPr>
                <w:sz w:val="28"/>
                <w:szCs w:val="28"/>
              </w:rPr>
            </w:pPr>
          </w:p>
        </w:tc>
        <w:tc>
          <w:tcPr>
            <w:tcW w:w="1339" w:type="dxa"/>
          </w:tcPr>
          <w:p w:rsidR="005440F2" w:rsidRDefault="005440F2" w:rsidP="00667287">
            <w:pPr>
              <w:jc w:val="center"/>
              <w:rPr>
                <w:sz w:val="28"/>
                <w:szCs w:val="28"/>
              </w:rPr>
            </w:pPr>
          </w:p>
        </w:tc>
      </w:tr>
      <w:tr w:rsidR="005F2445" w:rsidTr="005F2445">
        <w:tc>
          <w:tcPr>
            <w:tcW w:w="1731" w:type="dxa"/>
          </w:tcPr>
          <w:p w:rsidR="005F2445" w:rsidRDefault="005F2445" w:rsidP="00667287">
            <w:pPr>
              <w:jc w:val="center"/>
              <w:rPr>
                <w:sz w:val="28"/>
                <w:szCs w:val="28"/>
              </w:rPr>
            </w:pPr>
            <w:r>
              <w:rPr>
                <w:sz w:val="28"/>
                <w:szCs w:val="28"/>
              </w:rPr>
              <w:lastRenderedPageBreak/>
              <w:t>Owsley County</w:t>
            </w:r>
          </w:p>
        </w:tc>
        <w:tc>
          <w:tcPr>
            <w:tcW w:w="187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c>
          <w:tcPr>
            <w:tcW w:w="172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r>
      <w:tr w:rsidR="005F2445" w:rsidTr="005F2445">
        <w:tc>
          <w:tcPr>
            <w:tcW w:w="1731" w:type="dxa"/>
          </w:tcPr>
          <w:p w:rsidR="005F2445" w:rsidRDefault="005F2445" w:rsidP="00667287">
            <w:pPr>
              <w:jc w:val="center"/>
              <w:rPr>
                <w:sz w:val="28"/>
                <w:szCs w:val="28"/>
              </w:rPr>
            </w:pPr>
            <w:r>
              <w:rPr>
                <w:sz w:val="28"/>
                <w:szCs w:val="28"/>
              </w:rPr>
              <w:t>Paintsville Independent</w:t>
            </w:r>
          </w:p>
        </w:tc>
        <w:tc>
          <w:tcPr>
            <w:tcW w:w="187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c>
          <w:tcPr>
            <w:tcW w:w="172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r>
      <w:tr w:rsidR="005F2445" w:rsidTr="005F2445">
        <w:tc>
          <w:tcPr>
            <w:tcW w:w="1731" w:type="dxa"/>
          </w:tcPr>
          <w:p w:rsidR="005F2445" w:rsidRDefault="005F2445" w:rsidP="00667287">
            <w:pPr>
              <w:jc w:val="center"/>
              <w:rPr>
                <w:sz w:val="28"/>
                <w:szCs w:val="28"/>
              </w:rPr>
            </w:pPr>
            <w:r>
              <w:rPr>
                <w:sz w:val="28"/>
                <w:szCs w:val="28"/>
              </w:rPr>
              <w:t>Perry</w:t>
            </w:r>
          </w:p>
          <w:p w:rsidR="005F2445" w:rsidRDefault="005F2445" w:rsidP="00667287">
            <w:pPr>
              <w:jc w:val="center"/>
              <w:rPr>
                <w:sz w:val="28"/>
                <w:szCs w:val="28"/>
              </w:rPr>
            </w:pPr>
            <w:r>
              <w:rPr>
                <w:sz w:val="28"/>
                <w:szCs w:val="28"/>
              </w:rPr>
              <w:t>County</w:t>
            </w:r>
          </w:p>
        </w:tc>
        <w:tc>
          <w:tcPr>
            <w:tcW w:w="187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c>
          <w:tcPr>
            <w:tcW w:w="172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r>
      <w:tr w:rsidR="005F2445" w:rsidTr="005F2445">
        <w:tc>
          <w:tcPr>
            <w:tcW w:w="1731" w:type="dxa"/>
          </w:tcPr>
          <w:p w:rsidR="005F2445" w:rsidRDefault="005F2445" w:rsidP="00667287">
            <w:pPr>
              <w:jc w:val="center"/>
              <w:rPr>
                <w:sz w:val="28"/>
                <w:szCs w:val="28"/>
              </w:rPr>
            </w:pPr>
            <w:r>
              <w:rPr>
                <w:sz w:val="28"/>
                <w:szCs w:val="28"/>
              </w:rPr>
              <w:t>Pike</w:t>
            </w:r>
          </w:p>
          <w:p w:rsidR="005F2445" w:rsidRDefault="005F2445" w:rsidP="00667287">
            <w:pPr>
              <w:jc w:val="center"/>
              <w:rPr>
                <w:sz w:val="28"/>
                <w:szCs w:val="28"/>
              </w:rPr>
            </w:pPr>
            <w:r>
              <w:rPr>
                <w:sz w:val="28"/>
                <w:szCs w:val="28"/>
              </w:rPr>
              <w:t xml:space="preserve"> County</w:t>
            </w:r>
          </w:p>
        </w:tc>
        <w:tc>
          <w:tcPr>
            <w:tcW w:w="187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c>
          <w:tcPr>
            <w:tcW w:w="172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r>
      <w:tr w:rsidR="005F2445" w:rsidTr="005F2445">
        <w:tc>
          <w:tcPr>
            <w:tcW w:w="1731" w:type="dxa"/>
          </w:tcPr>
          <w:p w:rsidR="005F2445" w:rsidRDefault="005F2445" w:rsidP="00667287">
            <w:pPr>
              <w:jc w:val="center"/>
              <w:rPr>
                <w:sz w:val="28"/>
                <w:szCs w:val="28"/>
              </w:rPr>
            </w:pPr>
            <w:r>
              <w:rPr>
                <w:sz w:val="28"/>
                <w:szCs w:val="28"/>
              </w:rPr>
              <w:t>Pikeville Independent</w:t>
            </w:r>
          </w:p>
        </w:tc>
        <w:tc>
          <w:tcPr>
            <w:tcW w:w="187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c>
          <w:tcPr>
            <w:tcW w:w="172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r>
      <w:tr w:rsidR="005F2445" w:rsidTr="005F2445">
        <w:tc>
          <w:tcPr>
            <w:tcW w:w="1731" w:type="dxa"/>
          </w:tcPr>
          <w:p w:rsidR="005F2445" w:rsidRDefault="005F2445" w:rsidP="00667287">
            <w:pPr>
              <w:jc w:val="center"/>
              <w:rPr>
                <w:sz w:val="28"/>
                <w:szCs w:val="28"/>
              </w:rPr>
            </w:pPr>
            <w:r>
              <w:rPr>
                <w:sz w:val="28"/>
                <w:szCs w:val="28"/>
              </w:rPr>
              <w:t>Wolfe</w:t>
            </w:r>
          </w:p>
          <w:p w:rsidR="005F2445" w:rsidRDefault="005F2445" w:rsidP="00667287">
            <w:pPr>
              <w:jc w:val="center"/>
              <w:rPr>
                <w:sz w:val="28"/>
                <w:szCs w:val="28"/>
              </w:rPr>
            </w:pPr>
            <w:r>
              <w:rPr>
                <w:sz w:val="28"/>
                <w:szCs w:val="28"/>
              </w:rPr>
              <w:t>County</w:t>
            </w:r>
          </w:p>
        </w:tc>
        <w:tc>
          <w:tcPr>
            <w:tcW w:w="187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c>
          <w:tcPr>
            <w:tcW w:w="1726" w:type="dxa"/>
          </w:tcPr>
          <w:p w:rsidR="005F2445" w:rsidRDefault="005F2445" w:rsidP="00667287">
            <w:pPr>
              <w:jc w:val="center"/>
              <w:rPr>
                <w:sz w:val="28"/>
                <w:szCs w:val="28"/>
              </w:rPr>
            </w:pPr>
          </w:p>
        </w:tc>
        <w:tc>
          <w:tcPr>
            <w:tcW w:w="1339" w:type="dxa"/>
          </w:tcPr>
          <w:p w:rsidR="005F2445" w:rsidRDefault="005F2445" w:rsidP="00667287">
            <w:pPr>
              <w:jc w:val="center"/>
              <w:rPr>
                <w:sz w:val="28"/>
                <w:szCs w:val="28"/>
              </w:rPr>
            </w:pPr>
          </w:p>
        </w:tc>
      </w:tr>
    </w:tbl>
    <w:p w:rsidR="001D236E" w:rsidRDefault="001D236E">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88579A">
      <w:pP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8.25pt;height:79.5pt">
            <v:imagedata r:id="rId10" o:title=""/>
            <o:lock v:ext="edit" ungrouping="t" rotation="t" cropping="t" verticies="t" text="t" grouping="t"/>
            <o:signatureline v:ext="edit" id="{9D55FEC1-4C94-4247-B49D-C1F4B2EA8DBB}" provid="{00000000-0000-0000-0000-000000000000}" o:suggestedsigner="Designated Business Representative" issignatureline="t"/>
          </v:shape>
        </w:pict>
      </w:r>
      <w:r w:rsidR="00FC647B">
        <w:rPr>
          <w:sz w:val="28"/>
          <w:szCs w:val="28"/>
        </w:rPr>
        <w:tab/>
      </w:r>
      <w:r w:rsidR="00FC647B">
        <w:rPr>
          <w:sz w:val="28"/>
          <w:szCs w:val="28"/>
        </w:rPr>
        <w:tab/>
      </w:r>
      <w:r w:rsidR="00FC647B">
        <w:rPr>
          <w:sz w:val="28"/>
          <w:szCs w:val="28"/>
        </w:rPr>
        <w:tab/>
      </w:r>
      <w:r>
        <w:rPr>
          <w:sz w:val="28"/>
          <w:szCs w:val="28"/>
        </w:rPr>
        <w:pict>
          <v:shape id="_x0000_i1026" type="#_x0000_t75" alt="Microsoft Office Signature Line..." style="width:2in;height:1in">
            <v:imagedata r:id="rId11" o:title=""/>
            <o:lock v:ext="edit" ungrouping="t" rotation="t" cropping="t" verticies="t" text="t" grouping="t"/>
            <o:signatureline v:ext="edit" id="{76B04527-AF4C-41FC-BA10-D47AE929CF66}" provid="{00000000-0000-0000-0000-000000000000}" o:suggestedsigner="Title and Date" issignatureline="t"/>
          </v:shape>
        </w:pict>
      </w:r>
      <w:r w:rsidR="00FC647B">
        <w:rPr>
          <w:sz w:val="28"/>
          <w:szCs w:val="28"/>
        </w:rPr>
        <w:tab/>
      </w: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Default="005F2445">
      <w:pPr>
        <w:rPr>
          <w:sz w:val="28"/>
          <w:szCs w:val="28"/>
        </w:rPr>
      </w:pPr>
    </w:p>
    <w:p w:rsidR="005F2445" w:rsidRPr="005F2445" w:rsidRDefault="005F2445" w:rsidP="00CC614C">
      <w:pPr>
        <w:spacing w:after="0" w:line="240" w:lineRule="auto"/>
        <w:jc w:val="center"/>
        <w:rPr>
          <w:b/>
          <w:sz w:val="32"/>
          <w:szCs w:val="32"/>
          <w:u w:val="single"/>
        </w:rPr>
      </w:pPr>
      <w:r w:rsidRPr="005F2445">
        <w:rPr>
          <w:b/>
          <w:sz w:val="32"/>
          <w:szCs w:val="32"/>
          <w:u w:val="single"/>
        </w:rPr>
        <w:t>REFERENCES AND EXPERIENCE</w:t>
      </w:r>
    </w:p>
    <w:p w:rsidR="005F2445" w:rsidRPr="005F2445" w:rsidRDefault="005F2445" w:rsidP="00CC614C">
      <w:pPr>
        <w:spacing w:after="0" w:line="240" w:lineRule="auto"/>
        <w:jc w:val="center"/>
        <w:rPr>
          <w:b/>
          <w:u w:val="single"/>
        </w:rPr>
      </w:pPr>
    </w:p>
    <w:p w:rsidR="005F2445" w:rsidRDefault="005F2445" w:rsidP="005F2445">
      <w:pPr>
        <w:spacing w:after="0" w:line="240" w:lineRule="auto"/>
      </w:pPr>
      <w:r>
        <w:t xml:space="preserve"> How many years has your firm been in business? ________________ years </w:t>
      </w:r>
    </w:p>
    <w:p w:rsidR="005F2445" w:rsidRDefault="005F2445" w:rsidP="005F2445">
      <w:pPr>
        <w:spacing w:after="0" w:line="240" w:lineRule="auto"/>
      </w:pPr>
    </w:p>
    <w:p w:rsidR="005F2445" w:rsidRDefault="005F2445" w:rsidP="005F2445">
      <w:pPr>
        <w:spacing w:after="0" w:line="240" w:lineRule="auto"/>
        <w:rPr>
          <w:b/>
        </w:rPr>
      </w:pPr>
      <w:r w:rsidRPr="005F2445">
        <w:rPr>
          <w:b/>
        </w:rPr>
        <w:t xml:space="preserve">List references and prior experience; preferably with other school districts or governmental agencies, in the last 3 – </w:t>
      </w:r>
      <w:proofErr w:type="gramStart"/>
      <w:r w:rsidRPr="005F2445">
        <w:rPr>
          <w:b/>
        </w:rPr>
        <w:t>5 year</w:t>
      </w:r>
      <w:proofErr w:type="gramEnd"/>
      <w:r w:rsidRPr="005F2445">
        <w:rPr>
          <w:b/>
        </w:rPr>
        <w:t xml:space="preserve"> period; work or services in the same type and size to the project being proposed.</w:t>
      </w:r>
    </w:p>
    <w:p w:rsidR="005F2445" w:rsidRDefault="005F2445" w:rsidP="005F2445">
      <w:pPr>
        <w:spacing w:after="0" w:line="240" w:lineRule="auto"/>
        <w:rPr>
          <w:b/>
        </w:rPr>
      </w:pPr>
    </w:p>
    <w:p w:rsidR="00FC647B" w:rsidRDefault="005F2445" w:rsidP="005F2445">
      <w:pPr>
        <w:pStyle w:val="ListParagraph"/>
        <w:spacing w:after="0" w:line="240" w:lineRule="auto"/>
      </w:pPr>
      <w:r>
        <w:t xml:space="preserve">School District/Business___________________________________________ Address_________________________________________________________ </w:t>
      </w:r>
    </w:p>
    <w:p w:rsidR="005F2445" w:rsidRDefault="005F2445" w:rsidP="005F2445">
      <w:pPr>
        <w:pStyle w:val="ListParagraph"/>
        <w:spacing w:after="0" w:line="240" w:lineRule="auto"/>
      </w:pPr>
      <w:r>
        <w:t>Contact Person________________________ Phone#____________________</w:t>
      </w:r>
    </w:p>
    <w:p w:rsidR="005F2445" w:rsidRDefault="005F2445" w:rsidP="005F2445">
      <w:pPr>
        <w:pStyle w:val="ListParagraph"/>
        <w:spacing w:after="0" w:line="240" w:lineRule="auto"/>
      </w:pPr>
      <w:r>
        <w:t xml:space="preserve"> Description of services performed and completion date_________________ </w:t>
      </w:r>
    </w:p>
    <w:p w:rsidR="005F2445" w:rsidRDefault="005F2445" w:rsidP="005F2445">
      <w:pPr>
        <w:pStyle w:val="ListParagraph"/>
        <w:spacing w:after="0" w:line="240" w:lineRule="auto"/>
      </w:pPr>
    </w:p>
    <w:p w:rsidR="005F2445" w:rsidRDefault="005F2445" w:rsidP="005F2445">
      <w:pPr>
        <w:pStyle w:val="ListParagraph"/>
        <w:spacing w:after="0" w:line="240" w:lineRule="auto"/>
      </w:pPr>
    </w:p>
    <w:p w:rsidR="00FC647B" w:rsidRDefault="005F2445" w:rsidP="005F2445">
      <w:pPr>
        <w:pStyle w:val="ListParagraph"/>
        <w:spacing w:after="0" w:line="240" w:lineRule="auto"/>
      </w:pPr>
      <w:r>
        <w:t>School</w:t>
      </w:r>
      <w:r>
        <w:tab/>
        <w:t>District/Business___________________________________________ Address_________________________________________________________</w:t>
      </w:r>
    </w:p>
    <w:p w:rsidR="005F2445" w:rsidRDefault="005F2445" w:rsidP="005F2445">
      <w:pPr>
        <w:pStyle w:val="ListParagraph"/>
        <w:spacing w:after="0" w:line="240" w:lineRule="auto"/>
      </w:pPr>
      <w:r>
        <w:t xml:space="preserve"> Contact Person________________________ Phone#____________________ </w:t>
      </w:r>
    </w:p>
    <w:p w:rsidR="005F2445" w:rsidRDefault="005F2445" w:rsidP="005F2445">
      <w:pPr>
        <w:pStyle w:val="ListParagraph"/>
        <w:spacing w:after="0" w:line="240" w:lineRule="auto"/>
      </w:pPr>
      <w:r>
        <w:t xml:space="preserve">Description of services performed and completion date_________________ </w:t>
      </w:r>
    </w:p>
    <w:p w:rsidR="005F2445" w:rsidRDefault="005F2445" w:rsidP="005F2445">
      <w:pPr>
        <w:pStyle w:val="ListParagraph"/>
        <w:spacing w:after="0" w:line="240" w:lineRule="auto"/>
      </w:pPr>
    </w:p>
    <w:p w:rsidR="005F2445" w:rsidRDefault="005F2445" w:rsidP="005F2445">
      <w:pPr>
        <w:pStyle w:val="ListParagraph"/>
        <w:spacing w:after="0" w:line="240" w:lineRule="auto"/>
      </w:pPr>
    </w:p>
    <w:p w:rsidR="00FC647B" w:rsidRDefault="005F2445" w:rsidP="005F2445">
      <w:pPr>
        <w:pStyle w:val="ListParagraph"/>
        <w:spacing w:after="0" w:line="240" w:lineRule="auto"/>
      </w:pPr>
      <w:r>
        <w:t xml:space="preserve">School District/Business___________________________________________ Address_________________________________________________________ </w:t>
      </w:r>
    </w:p>
    <w:p w:rsidR="005F2445" w:rsidRDefault="005F2445" w:rsidP="005F2445">
      <w:pPr>
        <w:pStyle w:val="ListParagraph"/>
        <w:spacing w:after="0" w:line="240" w:lineRule="auto"/>
      </w:pPr>
      <w:r>
        <w:t xml:space="preserve">Contact Person________________________ Phone#____________________ Description of services performed and completion date_________________ </w:t>
      </w: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FC647B" w:rsidRDefault="00FC647B" w:rsidP="005F2445">
      <w:pPr>
        <w:pStyle w:val="ListParagraph"/>
        <w:spacing w:after="0" w:line="240" w:lineRule="auto"/>
      </w:pPr>
    </w:p>
    <w:p w:rsidR="001D236E" w:rsidRDefault="00CC614C" w:rsidP="00CC614C">
      <w:pPr>
        <w:spacing w:after="0" w:line="240" w:lineRule="auto"/>
        <w:jc w:val="center"/>
        <w:rPr>
          <w:b/>
          <w:sz w:val="32"/>
          <w:szCs w:val="32"/>
        </w:rPr>
      </w:pPr>
      <w:r w:rsidRPr="00CC614C">
        <w:rPr>
          <w:b/>
          <w:sz w:val="32"/>
          <w:szCs w:val="32"/>
        </w:rPr>
        <w:t>U.S. DEPARTMENT OF AGRICULTURE</w:t>
      </w:r>
    </w:p>
    <w:p w:rsidR="00CC614C" w:rsidRDefault="00CC614C" w:rsidP="00CC614C">
      <w:pPr>
        <w:spacing w:after="0" w:line="240" w:lineRule="auto"/>
        <w:jc w:val="center"/>
        <w:rPr>
          <w:b/>
          <w:sz w:val="32"/>
          <w:szCs w:val="32"/>
        </w:rPr>
      </w:pPr>
    </w:p>
    <w:p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rsidR="00CC614C" w:rsidRDefault="00CC614C" w:rsidP="00CC614C">
      <w:pPr>
        <w:spacing w:after="0" w:line="240" w:lineRule="auto"/>
        <w:jc w:val="center"/>
        <w:rPr>
          <w:b/>
          <w:sz w:val="32"/>
          <w:szCs w:val="32"/>
        </w:rPr>
      </w:pPr>
    </w:p>
    <w:p w:rsidR="00CC614C" w:rsidRDefault="00CC614C" w:rsidP="00CC614C">
      <w:pPr>
        <w:spacing w:after="0" w:line="240" w:lineRule="auto"/>
        <w:jc w:val="center"/>
        <w:rPr>
          <w:b/>
          <w:sz w:val="32"/>
          <w:szCs w:val="32"/>
        </w:rPr>
      </w:pPr>
    </w:p>
    <w:p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rsidR="00CC614C" w:rsidRDefault="00CC614C" w:rsidP="00CC614C">
      <w:pPr>
        <w:spacing w:after="0" w:line="240" w:lineRule="auto"/>
        <w:rPr>
          <w:sz w:val="28"/>
          <w:szCs w:val="28"/>
        </w:rPr>
      </w:pPr>
    </w:p>
    <w:p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rsidR="00CC614C" w:rsidRDefault="00CC614C" w:rsidP="00CC614C">
      <w:pPr>
        <w:pStyle w:val="ListParagraph"/>
        <w:spacing w:after="0" w:line="240" w:lineRule="auto"/>
        <w:ind w:left="1800"/>
        <w:rPr>
          <w:szCs w:val="24"/>
        </w:rPr>
      </w:pPr>
    </w:p>
    <w:p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rsidR="00CC614C" w:rsidRDefault="00CC614C" w:rsidP="00CC614C">
      <w:pPr>
        <w:spacing w:after="0" w:line="240" w:lineRule="auto"/>
        <w:rPr>
          <w:szCs w:val="24"/>
        </w:rPr>
      </w:pPr>
    </w:p>
    <w:p w:rsidR="00CC614C" w:rsidRDefault="00CC614C" w:rsidP="00CC614C">
      <w:pPr>
        <w:spacing w:after="0" w:line="240" w:lineRule="auto"/>
        <w:rPr>
          <w:szCs w:val="24"/>
        </w:rPr>
      </w:pPr>
    </w:p>
    <w:p w:rsidR="00CC614C" w:rsidRDefault="00CC614C" w:rsidP="00CC614C">
      <w:pPr>
        <w:spacing w:after="0" w:line="240" w:lineRule="auto"/>
        <w:rPr>
          <w:szCs w:val="24"/>
        </w:rPr>
      </w:pPr>
    </w:p>
    <w:p w:rsidR="00CC614C" w:rsidRDefault="00CC614C" w:rsidP="00CC614C">
      <w:pPr>
        <w:spacing w:after="0" w:line="240" w:lineRule="auto"/>
        <w:rPr>
          <w:szCs w:val="24"/>
        </w:rPr>
      </w:pPr>
    </w:p>
    <w:p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rsidR="00CC614C" w:rsidRDefault="00CC614C" w:rsidP="00CC614C">
      <w:pPr>
        <w:spacing w:after="0" w:line="240" w:lineRule="auto"/>
        <w:rPr>
          <w:szCs w:val="24"/>
        </w:rPr>
      </w:pPr>
    </w:p>
    <w:p w:rsidR="00CC614C" w:rsidRDefault="00CC614C" w:rsidP="00CC614C">
      <w:pPr>
        <w:spacing w:after="0" w:line="240" w:lineRule="auto"/>
        <w:rPr>
          <w:szCs w:val="24"/>
        </w:rPr>
      </w:pPr>
    </w:p>
    <w:p w:rsidR="00CC614C" w:rsidRDefault="00CC614C" w:rsidP="00CC614C">
      <w:pPr>
        <w:spacing w:after="0" w:line="240" w:lineRule="auto"/>
        <w:rPr>
          <w:szCs w:val="24"/>
        </w:rPr>
      </w:pPr>
    </w:p>
    <w:p w:rsidR="00CC614C" w:rsidRDefault="00CC614C" w:rsidP="00CC614C">
      <w:pPr>
        <w:spacing w:after="0" w:line="240" w:lineRule="auto"/>
        <w:rPr>
          <w:szCs w:val="24"/>
        </w:rPr>
      </w:pPr>
      <w:r>
        <w:rPr>
          <w:szCs w:val="24"/>
        </w:rPr>
        <w:t>______________________________________________</w:t>
      </w:r>
    </w:p>
    <w:p w:rsidR="00CC614C" w:rsidRDefault="00CC614C" w:rsidP="00CC614C">
      <w:pPr>
        <w:spacing w:after="0" w:line="240" w:lineRule="auto"/>
        <w:rPr>
          <w:szCs w:val="24"/>
        </w:rPr>
      </w:pPr>
      <w:r>
        <w:rPr>
          <w:szCs w:val="24"/>
        </w:rPr>
        <w:t xml:space="preserve">       Name and Title of Authorized Representative</w:t>
      </w:r>
    </w:p>
    <w:p w:rsidR="00CC614C" w:rsidRDefault="00CC614C" w:rsidP="00CC614C">
      <w:pPr>
        <w:spacing w:after="0" w:line="240" w:lineRule="auto"/>
        <w:rPr>
          <w:szCs w:val="24"/>
        </w:rPr>
      </w:pPr>
    </w:p>
    <w:p w:rsidR="00CC614C" w:rsidRDefault="00CC614C" w:rsidP="00CC614C">
      <w:pPr>
        <w:spacing w:after="0" w:line="240" w:lineRule="auto"/>
        <w:rPr>
          <w:szCs w:val="24"/>
        </w:rPr>
      </w:pPr>
    </w:p>
    <w:p w:rsidR="00CC614C" w:rsidRDefault="00CC614C" w:rsidP="00CC614C">
      <w:pPr>
        <w:spacing w:after="0" w:line="240" w:lineRule="auto"/>
        <w:rPr>
          <w:szCs w:val="24"/>
        </w:rPr>
      </w:pPr>
    </w:p>
    <w:p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rsidR="00CC614C" w:rsidRDefault="00CC614C" w:rsidP="00CC614C">
      <w:pPr>
        <w:tabs>
          <w:tab w:val="left" w:pos="7980"/>
        </w:tabs>
        <w:spacing w:after="0" w:line="240" w:lineRule="auto"/>
        <w:ind w:left="1440" w:firstLine="720"/>
        <w:rPr>
          <w:szCs w:val="24"/>
        </w:rPr>
      </w:pPr>
      <w:r>
        <w:rPr>
          <w:szCs w:val="24"/>
        </w:rPr>
        <w:t>Signature                                                                           Date</w:t>
      </w:r>
    </w:p>
    <w:p w:rsidR="00CC614C" w:rsidRDefault="00CC614C">
      <w:pPr>
        <w:rPr>
          <w:szCs w:val="24"/>
        </w:rPr>
      </w:pPr>
      <w:r>
        <w:rPr>
          <w:szCs w:val="24"/>
        </w:rPr>
        <w:br w:type="page"/>
      </w:r>
    </w:p>
    <w:p w:rsidR="00CC614C" w:rsidRDefault="00FB6627" w:rsidP="00FB6627">
      <w:pPr>
        <w:spacing w:after="0" w:line="240" w:lineRule="auto"/>
        <w:jc w:val="center"/>
        <w:rPr>
          <w:b/>
          <w:sz w:val="32"/>
          <w:szCs w:val="32"/>
        </w:rPr>
      </w:pPr>
      <w:r>
        <w:rPr>
          <w:b/>
          <w:sz w:val="32"/>
          <w:szCs w:val="32"/>
        </w:rPr>
        <w:lastRenderedPageBreak/>
        <w:t>NON-COLLUSION STATEMENT</w:t>
      </w:r>
    </w:p>
    <w:p w:rsidR="00FB6627" w:rsidRDefault="00FB6627" w:rsidP="00FB6627">
      <w:pPr>
        <w:spacing w:after="0" w:line="240" w:lineRule="auto"/>
        <w:jc w:val="center"/>
        <w:rPr>
          <w:b/>
          <w:sz w:val="32"/>
          <w:szCs w:val="32"/>
        </w:rPr>
      </w:pPr>
    </w:p>
    <w:p w:rsidR="00FB6627" w:rsidRDefault="00FB6627" w:rsidP="00FB6627">
      <w:pPr>
        <w:spacing w:after="0" w:line="240" w:lineRule="auto"/>
        <w:rPr>
          <w:szCs w:val="24"/>
        </w:rPr>
      </w:pPr>
      <w:r>
        <w:rPr>
          <w:szCs w:val="24"/>
        </w:rPr>
        <w:tab/>
        <w:t>I state that I am __________________________ of ______________________________</w:t>
      </w:r>
    </w:p>
    <w:p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rsidR="00FB6627" w:rsidRDefault="00FB6627" w:rsidP="00FB6627">
      <w:pPr>
        <w:spacing w:after="0" w:line="240" w:lineRule="auto"/>
        <w:rPr>
          <w:szCs w:val="24"/>
        </w:rPr>
      </w:pPr>
    </w:p>
    <w:p w:rsidR="00FB6627" w:rsidRDefault="00FB6627" w:rsidP="00FB6627">
      <w:pPr>
        <w:spacing w:after="0" w:line="240" w:lineRule="auto"/>
        <w:rPr>
          <w:szCs w:val="24"/>
        </w:rPr>
      </w:pPr>
      <w:r>
        <w:rPr>
          <w:szCs w:val="24"/>
        </w:rPr>
        <w:tab/>
        <w:t>I state that:</w:t>
      </w:r>
    </w:p>
    <w:p w:rsidR="00FB6627" w:rsidRDefault="00FB6627" w:rsidP="00FB6627">
      <w:pPr>
        <w:spacing w:after="0" w:line="240" w:lineRule="auto"/>
        <w:rPr>
          <w:szCs w:val="24"/>
        </w:rPr>
      </w:pPr>
    </w:p>
    <w:p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rsidR="00FB6627" w:rsidRDefault="00FB6627" w:rsidP="00FB6627">
      <w:pPr>
        <w:spacing w:after="0" w:line="240" w:lineRule="auto"/>
        <w:ind w:left="360"/>
        <w:rPr>
          <w:szCs w:val="24"/>
        </w:rPr>
      </w:pPr>
    </w:p>
    <w:p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rsidR="00FB6627" w:rsidRPr="00FB6627" w:rsidRDefault="00FB6627" w:rsidP="00FB6627">
      <w:pPr>
        <w:pStyle w:val="ListParagraph"/>
        <w:rPr>
          <w:szCs w:val="24"/>
        </w:rPr>
      </w:pPr>
    </w:p>
    <w:p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rsidR="00FB6627" w:rsidRPr="00FB6627" w:rsidRDefault="00FB6627" w:rsidP="00FB6627">
      <w:pPr>
        <w:pStyle w:val="ListParagraph"/>
        <w:rPr>
          <w:szCs w:val="24"/>
        </w:rPr>
      </w:pPr>
    </w:p>
    <w:p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rsidR="00FB6627" w:rsidRPr="00FB6627" w:rsidRDefault="00FB6627" w:rsidP="00FB6627">
      <w:pPr>
        <w:pStyle w:val="ListParagraph"/>
        <w:rPr>
          <w:szCs w:val="24"/>
        </w:rPr>
      </w:pPr>
    </w:p>
    <w:p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FB6627" w:rsidRPr="00FB6627" w:rsidRDefault="00FB6627" w:rsidP="00FB6627">
      <w:pPr>
        <w:pStyle w:val="ListParagraph"/>
        <w:rPr>
          <w:szCs w:val="24"/>
        </w:rPr>
      </w:pPr>
    </w:p>
    <w:p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rsidR="00B015C5" w:rsidRDefault="00B015C5" w:rsidP="00FB6627">
      <w:pPr>
        <w:spacing w:after="0" w:line="240" w:lineRule="auto"/>
        <w:ind w:left="720"/>
        <w:rPr>
          <w:szCs w:val="24"/>
        </w:rPr>
      </w:pPr>
    </w:p>
    <w:p w:rsidR="00B015C5" w:rsidRDefault="00B015C5" w:rsidP="00B015C5">
      <w:pPr>
        <w:spacing w:after="0" w:line="240" w:lineRule="auto"/>
        <w:rPr>
          <w:szCs w:val="24"/>
        </w:rPr>
      </w:pPr>
    </w:p>
    <w:p w:rsidR="00B015C5" w:rsidRDefault="00B015C5" w:rsidP="00FB6627">
      <w:pPr>
        <w:spacing w:after="0" w:line="240" w:lineRule="auto"/>
        <w:ind w:left="720"/>
        <w:rPr>
          <w:szCs w:val="24"/>
        </w:rPr>
      </w:pPr>
      <w:r>
        <w:rPr>
          <w:szCs w:val="24"/>
        </w:rPr>
        <w:t>_______________________________________</w:t>
      </w:r>
    </w:p>
    <w:p w:rsidR="00B015C5" w:rsidRDefault="00B015C5" w:rsidP="00FB6627">
      <w:pPr>
        <w:spacing w:after="0" w:line="240" w:lineRule="auto"/>
        <w:ind w:left="720"/>
        <w:rPr>
          <w:szCs w:val="24"/>
        </w:rPr>
      </w:pPr>
      <w:r>
        <w:rPr>
          <w:szCs w:val="24"/>
        </w:rPr>
        <w:tab/>
      </w:r>
      <w:r>
        <w:rPr>
          <w:szCs w:val="24"/>
        </w:rPr>
        <w:tab/>
        <w:t xml:space="preserve">      {Signature}</w:t>
      </w:r>
    </w:p>
    <w:p w:rsidR="00B015C5" w:rsidRDefault="00B015C5" w:rsidP="00FB6627">
      <w:pPr>
        <w:spacing w:after="0" w:line="240" w:lineRule="auto"/>
        <w:ind w:left="720"/>
        <w:rPr>
          <w:szCs w:val="24"/>
        </w:rPr>
      </w:pPr>
    </w:p>
    <w:p w:rsidR="00B015C5" w:rsidRDefault="00B015C5" w:rsidP="00FB6627">
      <w:pPr>
        <w:spacing w:after="0" w:line="240" w:lineRule="auto"/>
        <w:ind w:left="720"/>
        <w:rPr>
          <w:szCs w:val="24"/>
        </w:rPr>
      </w:pPr>
    </w:p>
    <w:p w:rsidR="00B015C5" w:rsidRDefault="00B015C5" w:rsidP="00B015C5">
      <w:pPr>
        <w:spacing w:after="0" w:line="240" w:lineRule="auto"/>
        <w:ind w:firstLine="720"/>
        <w:rPr>
          <w:szCs w:val="24"/>
        </w:rPr>
      </w:pPr>
      <w:r>
        <w:rPr>
          <w:szCs w:val="24"/>
        </w:rPr>
        <w:t>_______________________________________</w:t>
      </w:r>
    </w:p>
    <w:p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rsidR="00B015C5" w:rsidRDefault="00B015C5" w:rsidP="00B015C5">
      <w:pPr>
        <w:tabs>
          <w:tab w:val="left" w:pos="0"/>
        </w:tabs>
        <w:spacing w:after="0" w:line="240" w:lineRule="auto"/>
        <w:jc w:val="center"/>
        <w:rPr>
          <w:b/>
          <w:sz w:val="32"/>
          <w:szCs w:val="32"/>
        </w:rPr>
      </w:pPr>
    </w:p>
    <w:p w:rsidR="00B015C5" w:rsidRDefault="00B015C5" w:rsidP="00B015C5">
      <w:pPr>
        <w:tabs>
          <w:tab w:val="left" w:pos="0"/>
        </w:tabs>
        <w:spacing w:after="0" w:line="240" w:lineRule="auto"/>
        <w:jc w:val="center"/>
        <w:rPr>
          <w:b/>
          <w:sz w:val="32"/>
          <w:szCs w:val="32"/>
        </w:rPr>
      </w:pPr>
    </w:p>
    <w:p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r>
        <w:rPr>
          <w:szCs w:val="24"/>
        </w:rPr>
        <w:t>____________________________________           ____________________________________</w:t>
      </w:r>
    </w:p>
    <w:p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r>
        <w:rPr>
          <w:szCs w:val="24"/>
        </w:rPr>
        <w:t>____________________________________          _____________________________________</w:t>
      </w:r>
    </w:p>
    <w:p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r>
        <w:rPr>
          <w:szCs w:val="24"/>
        </w:rPr>
        <w:t>____________________________________          _____________________________________</w:t>
      </w:r>
    </w:p>
    <w:p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r>
        <w:rPr>
          <w:szCs w:val="24"/>
        </w:rPr>
        <w:t>___________________________________          ______________________________________</w:t>
      </w:r>
    </w:p>
    <w:p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p>
    <w:p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B015C5" w:rsidRDefault="00B015C5" w:rsidP="00FB6627">
      <w:pPr>
        <w:spacing w:after="0" w:line="240" w:lineRule="auto"/>
        <w:ind w:left="720"/>
        <w:rPr>
          <w:szCs w:val="24"/>
        </w:rPr>
      </w:pPr>
    </w:p>
    <w:p w:rsidR="00B015C5" w:rsidRDefault="00B015C5" w:rsidP="00FB6627">
      <w:pPr>
        <w:spacing w:after="0" w:line="240" w:lineRule="auto"/>
        <w:ind w:left="720"/>
        <w:rPr>
          <w:szCs w:val="24"/>
        </w:rPr>
      </w:pPr>
    </w:p>
    <w:p w:rsidR="00254D0A" w:rsidRDefault="00254D0A" w:rsidP="00FB6627">
      <w:pPr>
        <w:spacing w:after="0" w:line="240" w:lineRule="auto"/>
        <w:ind w:left="720"/>
        <w:rPr>
          <w:szCs w:val="24"/>
        </w:rPr>
      </w:pPr>
    </w:p>
    <w:p w:rsidR="00254D0A" w:rsidRDefault="00254D0A">
      <w:pPr>
        <w:rPr>
          <w:szCs w:val="24"/>
        </w:rPr>
      </w:pPr>
      <w:r>
        <w:rPr>
          <w:szCs w:val="24"/>
        </w:rPr>
        <w:br w:type="page"/>
      </w:r>
    </w:p>
    <w:p w:rsidR="00254D0A" w:rsidRDefault="00254D0A" w:rsidP="00254D0A">
      <w:pPr>
        <w:tabs>
          <w:tab w:val="left" w:pos="990"/>
        </w:tabs>
        <w:spacing w:after="0"/>
        <w:jc w:val="center"/>
        <w:rPr>
          <w:b/>
          <w:szCs w:val="24"/>
        </w:rPr>
      </w:pPr>
      <w:r>
        <w:rPr>
          <w:b/>
          <w:szCs w:val="24"/>
        </w:rPr>
        <w:lastRenderedPageBreak/>
        <w:t>Acceptance of Bid as Contract</w:t>
      </w:r>
    </w:p>
    <w:p w:rsidR="00254D0A" w:rsidRDefault="00254D0A" w:rsidP="00254D0A">
      <w:pPr>
        <w:tabs>
          <w:tab w:val="left" w:pos="990"/>
        </w:tabs>
        <w:spacing w:after="0"/>
        <w:jc w:val="center"/>
        <w:rPr>
          <w:b/>
          <w:szCs w:val="24"/>
        </w:rPr>
      </w:pPr>
    </w:p>
    <w:p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rsidR="00254D0A" w:rsidRDefault="00254D0A" w:rsidP="00254D0A">
      <w:pPr>
        <w:tabs>
          <w:tab w:val="left" w:pos="990"/>
        </w:tabs>
        <w:spacing w:after="0"/>
        <w:rPr>
          <w:szCs w:val="24"/>
        </w:rPr>
      </w:pPr>
    </w:p>
    <w:p w:rsidR="00254D0A" w:rsidRPr="00002516"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rsidR="00254D0A" w:rsidRDefault="00254D0A" w:rsidP="00254D0A">
      <w:pPr>
        <w:tabs>
          <w:tab w:val="left" w:pos="990"/>
        </w:tabs>
        <w:spacing w:after="0"/>
        <w:rPr>
          <w:szCs w:val="24"/>
        </w:rPr>
      </w:pPr>
    </w:p>
    <w:p w:rsidR="00254D0A" w:rsidRDefault="00254D0A" w:rsidP="00254D0A">
      <w:pPr>
        <w:tabs>
          <w:tab w:val="left" w:pos="990"/>
        </w:tabs>
        <w:spacing w:after="0"/>
        <w:rPr>
          <w:szCs w:val="24"/>
        </w:rPr>
      </w:pPr>
    </w:p>
    <w:p w:rsidR="00254D0A" w:rsidRDefault="00254D0A" w:rsidP="00254D0A">
      <w:pPr>
        <w:tabs>
          <w:tab w:val="left" w:pos="990"/>
        </w:tabs>
        <w:spacing w:after="0"/>
        <w:rPr>
          <w:szCs w:val="24"/>
        </w:rPr>
      </w:pPr>
    </w:p>
    <w:p w:rsidR="00254D0A" w:rsidRDefault="00254D0A" w:rsidP="00254D0A">
      <w:pPr>
        <w:tabs>
          <w:tab w:val="left" w:pos="0"/>
        </w:tabs>
        <w:spacing w:after="0" w:line="240" w:lineRule="auto"/>
        <w:rPr>
          <w:szCs w:val="24"/>
        </w:rPr>
      </w:pPr>
    </w:p>
    <w:p w:rsidR="00254D0A" w:rsidRDefault="00254D0A" w:rsidP="00254D0A">
      <w:pPr>
        <w:tabs>
          <w:tab w:val="left" w:pos="0"/>
        </w:tabs>
        <w:spacing w:after="0" w:line="240" w:lineRule="auto"/>
        <w:rPr>
          <w:szCs w:val="24"/>
        </w:rPr>
      </w:pPr>
    </w:p>
    <w:p w:rsidR="00254D0A" w:rsidRDefault="00254D0A" w:rsidP="00254D0A">
      <w:pPr>
        <w:tabs>
          <w:tab w:val="left" w:pos="0"/>
        </w:tabs>
        <w:spacing w:after="0" w:line="240" w:lineRule="auto"/>
        <w:rPr>
          <w:szCs w:val="24"/>
        </w:rPr>
      </w:pPr>
      <w:r>
        <w:rPr>
          <w:szCs w:val="24"/>
        </w:rPr>
        <w:t>___________________________________          ______________________________________</w:t>
      </w:r>
    </w:p>
    <w:p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254D0A" w:rsidRDefault="00254D0A" w:rsidP="00254D0A">
      <w:pPr>
        <w:tabs>
          <w:tab w:val="left" w:pos="0"/>
        </w:tabs>
        <w:spacing w:after="0" w:line="240" w:lineRule="auto"/>
        <w:rPr>
          <w:szCs w:val="24"/>
        </w:rPr>
      </w:pPr>
    </w:p>
    <w:p w:rsidR="00254D0A" w:rsidRDefault="00254D0A" w:rsidP="00254D0A">
      <w:pPr>
        <w:tabs>
          <w:tab w:val="left" w:pos="0"/>
        </w:tabs>
        <w:spacing w:after="0" w:line="240" w:lineRule="auto"/>
        <w:rPr>
          <w:szCs w:val="24"/>
        </w:rPr>
      </w:pPr>
    </w:p>
    <w:p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254D0A" w:rsidRDefault="00254D0A" w:rsidP="00254D0A">
      <w:pPr>
        <w:tabs>
          <w:tab w:val="left" w:pos="990"/>
        </w:tabs>
        <w:spacing w:after="0"/>
        <w:rPr>
          <w:szCs w:val="24"/>
        </w:rPr>
      </w:pPr>
    </w:p>
    <w:p w:rsidR="00254D0A" w:rsidRDefault="00254D0A" w:rsidP="00254D0A">
      <w:pPr>
        <w:tabs>
          <w:tab w:val="left" w:pos="990"/>
        </w:tabs>
        <w:spacing w:after="0"/>
        <w:rPr>
          <w:szCs w:val="24"/>
        </w:rPr>
      </w:pPr>
    </w:p>
    <w:p w:rsidR="00254D0A" w:rsidRDefault="00254D0A" w:rsidP="00254D0A">
      <w:pPr>
        <w:tabs>
          <w:tab w:val="left" w:pos="990"/>
        </w:tabs>
        <w:spacing w:after="0"/>
        <w:rPr>
          <w:szCs w:val="24"/>
        </w:rPr>
      </w:pPr>
    </w:p>
    <w:p w:rsidR="00254D0A" w:rsidRDefault="00254D0A" w:rsidP="00254D0A">
      <w:pPr>
        <w:tabs>
          <w:tab w:val="left" w:pos="990"/>
        </w:tabs>
        <w:spacing w:after="0"/>
        <w:rPr>
          <w:szCs w:val="24"/>
        </w:rPr>
      </w:pPr>
    </w:p>
    <w:p w:rsidR="00254D0A" w:rsidRDefault="00254D0A" w:rsidP="00254D0A">
      <w:pPr>
        <w:tabs>
          <w:tab w:val="left" w:pos="990"/>
        </w:tabs>
        <w:spacing w:after="0"/>
        <w:rPr>
          <w:szCs w:val="24"/>
        </w:rPr>
      </w:pPr>
    </w:p>
    <w:p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rsidR="00254D0A" w:rsidRDefault="00254D0A" w:rsidP="00254D0A">
      <w:pPr>
        <w:tabs>
          <w:tab w:val="left" w:pos="0"/>
        </w:tabs>
        <w:spacing w:after="0" w:line="240" w:lineRule="auto"/>
        <w:rPr>
          <w:szCs w:val="24"/>
        </w:rPr>
      </w:pPr>
      <w:r>
        <w:rPr>
          <w:szCs w:val="24"/>
        </w:rPr>
        <w:t>Dr. Jeff Hawkins</w:t>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254D0A" w:rsidRDefault="00254D0A" w:rsidP="00254D0A">
      <w:pPr>
        <w:tabs>
          <w:tab w:val="left" w:pos="0"/>
        </w:tabs>
        <w:spacing w:after="0" w:line="240" w:lineRule="auto"/>
        <w:rPr>
          <w:szCs w:val="24"/>
        </w:rPr>
      </w:pPr>
      <w:r>
        <w:rPr>
          <w:szCs w:val="24"/>
        </w:rPr>
        <w:t>KVEC Executive Director</w:t>
      </w:r>
    </w:p>
    <w:p w:rsidR="00254D0A" w:rsidRDefault="00254D0A" w:rsidP="00254D0A"/>
    <w:p w:rsidR="00254D0A" w:rsidRPr="00FB6627" w:rsidRDefault="00254D0A" w:rsidP="00FB6627">
      <w:pPr>
        <w:spacing w:after="0" w:line="240" w:lineRule="auto"/>
        <w:ind w:left="720"/>
        <w:rPr>
          <w:szCs w:val="24"/>
        </w:rPr>
      </w:pPr>
    </w:p>
    <w:sectPr w:rsidR="00254D0A" w:rsidRPr="00FB66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AEC" w:rsidRDefault="00225AEC" w:rsidP="00410FE4">
      <w:pPr>
        <w:spacing w:after="0" w:line="240" w:lineRule="auto"/>
      </w:pPr>
      <w:r>
        <w:separator/>
      </w:r>
    </w:p>
  </w:endnote>
  <w:endnote w:type="continuationSeparator" w:id="0">
    <w:p w:rsidR="00225AEC" w:rsidRDefault="00225AEC"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C647B">
              <w:rPr>
                <w:b/>
                <w:bCs/>
                <w:noProof/>
              </w:rPr>
              <w:t>22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C647B">
              <w:rPr>
                <w:b/>
                <w:bCs/>
                <w:noProof/>
              </w:rPr>
              <w:t>23</w:t>
            </w:r>
            <w:r>
              <w:rPr>
                <w:b/>
                <w:bCs/>
                <w:szCs w:val="24"/>
              </w:rPr>
              <w:fldChar w:fldCharType="end"/>
            </w:r>
          </w:p>
        </w:sdtContent>
      </w:sdt>
    </w:sdtContent>
  </w:sdt>
  <w:p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AEC" w:rsidRDefault="00225AEC" w:rsidP="00410FE4">
      <w:pPr>
        <w:spacing w:after="0" w:line="240" w:lineRule="auto"/>
      </w:pPr>
      <w:r>
        <w:separator/>
      </w:r>
    </w:p>
  </w:footnote>
  <w:footnote w:type="continuationSeparator" w:id="0">
    <w:p w:rsidR="00225AEC" w:rsidRDefault="00225AEC"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477DE"/>
    <w:multiLevelType w:val="hybridMultilevel"/>
    <w:tmpl w:val="4E9ADB9E"/>
    <w:lvl w:ilvl="0" w:tplc="66183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B1B27"/>
    <w:multiLevelType w:val="hybridMultilevel"/>
    <w:tmpl w:val="BAC0C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A167A1"/>
    <w:multiLevelType w:val="hybridMultilevel"/>
    <w:tmpl w:val="B7606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9F7875"/>
    <w:multiLevelType w:val="hybridMultilevel"/>
    <w:tmpl w:val="3760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22C7A"/>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B33871"/>
    <w:multiLevelType w:val="hybridMultilevel"/>
    <w:tmpl w:val="1E203956"/>
    <w:lvl w:ilvl="0" w:tplc="D20253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3"/>
  </w:num>
  <w:num w:numId="5">
    <w:abstractNumId w:val="10"/>
  </w:num>
  <w:num w:numId="6">
    <w:abstractNumId w:val="15"/>
  </w:num>
  <w:num w:numId="7">
    <w:abstractNumId w:val="4"/>
  </w:num>
  <w:num w:numId="8">
    <w:abstractNumId w:val="5"/>
  </w:num>
  <w:num w:numId="9">
    <w:abstractNumId w:val="16"/>
  </w:num>
  <w:num w:numId="10">
    <w:abstractNumId w:val="2"/>
  </w:num>
  <w:num w:numId="11">
    <w:abstractNumId w:val="6"/>
  </w:num>
  <w:num w:numId="12">
    <w:abstractNumId w:val="12"/>
  </w:num>
  <w:num w:numId="13">
    <w:abstractNumId w:val="14"/>
  </w:num>
  <w:num w:numId="14">
    <w:abstractNumId w:val="1"/>
  </w:num>
  <w:num w:numId="15">
    <w:abstractNumId w:val="11"/>
  </w:num>
  <w:num w:numId="16">
    <w:abstractNumId w:val="13"/>
  </w:num>
  <w:num w:numId="17">
    <w:abstractNumId w:val="9"/>
  </w:num>
  <w:num w:numId="18">
    <w:abstractNumId w:val="8"/>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013332"/>
    <w:rsid w:val="000A5AFD"/>
    <w:rsid w:val="000B77A0"/>
    <w:rsid w:val="00153A68"/>
    <w:rsid w:val="00176A59"/>
    <w:rsid w:val="001941DB"/>
    <w:rsid w:val="001C2ED4"/>
    <w:rsid w:val="001C3AD3"/>
    <w:rsid w:val="001D236E"/>
    <w:rsid w:val="00213B72"/>
    <w:rsid w:val="00225AEC"/>
    <w:rsid w:val="00246CB0"/>
    <w:rsid w:val="00254D0A"/>
    <w:rsid w:val="002872DC"/>
    <w:rsid w:val="00370D5E"/>
    <w:rsid w:val="00396E55"/>
    <w:rsid w:val="003C1446"/>
    <w:rsid w:val="003E5E94"/>
    <w:rsid w:val="00410FE4"/>
    <w:rsid w:val="00470ABB"/>
    <w:rsid w:val="00474FFA"/>
    <w:rsid w:val="00476171"/>
    <w:rsid w:val="004A0040"/>
    <w:rsid w:val="005440F2"/>
    <w:rsid w:val="00570660"/>
    <w:rsid w:val="005734CF"/>
    <w:rsid w:val="005817E3"/>
    <w:rsid w:val="005D19D1"/>
    <w:rsid w:val="005D2860"/>
    <w:rsid w:val="005F2445"/>
    <w:rsid w:val="006428E6"/>
    <w:rsid w:val="0071426D"/>
    <w:rsid w:val="00793F9D"/>
    <w:rsid w:val="00822D73"/>
    <w:rsid w:val="00875288"/>
    <w:rsid w:val="00884423"/>
    <w:rsid w:val="0088579A"/>
    <w:rsid w:val="008A3D88"/>
    <w:rsid w:val="008A49A9"/>
    <w:rsid w:val="008B7843"/>
    <w:rsid w:val="00906BF6"/>
    <w:rsid w:val="0093064C"/>
    <w:rsid w:val="009C7B1F"/>
    <w:rsid w:val="00A168D6"/>
    <w:rsid w:val="00A25D5B"/>
    <w:rsid w:val="00A379BF"/>
    <w:rsid w:val="00B015C5"/>
    <w:rsid w:val="00B1037D"/>
    <w:rsid w:val="00B33020"/>
    <w:rsid w:val="00B3315A"/>
    <w:rsid w:val="00B42F38"/>
    <w:rsid w:val="00B5254E"/>
    <w:rsid w:val="00BC7D0E"/>
    <w:rsid w:val="00BE0282"/>
    <w:rsid w:val="00C45F5E"/>
    <w:rsid w:val="00C7439A"/>
    <w:rsid w:val="00C810FD"/>
    <w:rsid w:val="00C93612"/>
    <w:rsid w:val="00CC614C"/>
    <w:rsid w:val="00CE714F"/>
    <w:rsid w:val="00CF29CD"/>
    <w:rsid w:val="00D03C3B"/>
    <w:rsid w:val="00D208D4"/>
    <w:rsid w:val="00DB65A4"/>
    <w:rsid w:val="00E03AB0"/>
    <w:rsid w:val="00E042CC"/>
    <w:rsid w:val="00E4016C"/>
    <w:rsid w:val="00E6221C"/>
    <w:rsid w:val="00F47CC3"/>
    <w:rsid w:val="00F53B2F"/>
    <w:rsid w:val="00FB6627"/>
    <w:rsid w:val="00FC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B9AD"/>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 w:type="table" w:styleId="TableGrid">
    <w:name w:val="Table Grid"/>
    <w:basedOn w:val="TableNormal"/>
    <w:uiPriority w:val="59"/>
    <w:rsid w:val="0054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kentuckyvalle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21BC-8175-4D45-800E-1A637FC1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6168</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Ashley</cp:lastModifiedBy>
  <cp:revision>6</cp:revision>
  <cp:lastPrinted>2017-04-11T13:48:00Z</cp:lastPrinted>
  <dcterms:created xsi:type="dcterms:W3CDTF">2018-04-03T14:20:00Z</dcterms:created>
  <dcterms:modified xsi:type="dcterms:W3CDTF">2018-04-17T14:04:00Z</dcterms:modified>
</cp:coreProperties>
</file>